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A6" w:rsidRDefault="007823A6" w:rsidP="00C00349">
      <w:pPr>
        <w:jc w:val="center"/>
      </w:pPr>
    </w:p>
    <w:p w:rsidR="007823A6" w:rsidRDefault="007823A6" w:rsidP="00C00349">
      <w:pPr>
        <w:jc w:val="center"/>
      </w:pPr>
    </w:p>
    <w:p w:rsidR="007823A6" w:rsidRDefault="007823A6" w:rsidP="0038736A">
      <w:pPr>
        <w:pBdr>
          <w:top w:val="dashDotStroked" w:sz="24" w:space="1" w:color="auto"/>
          <w:left w:val="dashDotStroked" w:sz="24" w:space="4" w:color="auto"/>
          <w:bottom w:val="dashDotStroked" w:sz="24" w:space="31" w:color="auto"/>
          <w:right w:val="dashDotStroked" w:sz="24" w:space="4" w:color="auto"/>
        </w:pBdr>
      </w:pPr>
    </w:p>
    <w:p w:rsidR="007823A6" w:rsidRDefault="007823A6" w:rsidP="0038736A">
      <w:pPr>
        <w:pBdr>
          <w:top w:val="dashDotStroked" w:sz="24" w:space="1" w:color="auto"/>
          <w:left w:val="dashDotStroked" w:sz="24" w:space="4" w:color="auto"/>
          <w:bottom w:val="dashDotStroked" w:sz="24" w:space="31" w:color="auto"/>
          <w:right w:val="dashDotStroked" w:sz="24" w:space="4" w:color="auto"/>
        </w:pBdr>
        <w:jc w:val="center"/>
      </w:pPr>
    </w:p>
    <w:p w:rsidR="007823A6" w:rsidRDefault="009F23C6" w:rsidP="0038736A">
      <w:pPr>
        <w:pBdr>
          <w:top w:val="dashDotStroked" w:sz="24" w:space="1" w:color="auto"/>
          <w:left w:val="dashDotStroked" w:sz="24" w:space="4" w:color="auto"/>
          <w:bottom w:val="dashDotStroked" w:sz="24" w:space="31" w:color="auto"/>
          <w:right w:val="dashDotStroked" w:sz="24" w:space="4" w:color="auto"/>
        </w:pBdr>
        <w:jc w:val="center"/>
      </w:pPr>
      <w:r>
        <w:rPr>
          <w:b/>
          <w:noProof/>
          <w:sz w:val="16"/>
          <w:szCs w:val="16"/>
        </w:rPr>
        <w:drawing>
          <wp:inline distT="0" distB="0" distL="0" distR="0">
            <wp:extent cx="3942795" cy="2386941"/>
            <wp:effectExtent l="19050" t="0" r="555" b="0"/>
            <wp:docPr id="2" name="Рисунок 1" descr="E:\P106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P1060356.JPG"/>
                    <pic:cNvPicPr>
                      <a:picLocks noChangeAspect="1" noChangeArrowheads="1"/>
                    </pic:cNvPicPr>
                  </pic:nvPicPr>
                  <pic:blipFill>
                    <a:blip r:embed="rId8" cstate="print"/>
                    <a:srcRect/>
                    <a:stretch>
                      <a:fillRect/>
                    </a:stretch>
                  </pic:blipFill>
                  <pic:spPr bwMode="auto">
                    <a:xfrm>
                      <a:off x="0" y="0"/>
                      <a:ext cx="3942715" cy="2386893"/>
                    </a:xfrm>
                    <a:prstGeom prst="rect">
                      <a:avLst/>
                    </a:prstGeom>
                    <a:noFill/>
                    <a:ln w="9525">
                      <a:noFill/>
                      <a:miter lim="800000"/>
                      <a:headEnd/>
                      <a:tailEnd/>
                    </a:ln>
                  </pic:spPr>
                </pic:pic>
              </a:graphicData>
            </a:graphic>
          </wp:inline>
        </w:drawing>
      </w:r>
    </w:p>
    <w:p w:rsidR="007823A6" w:rsidRDefault="007823A6" w:rsidP="0038736A">
      <w:pPr>
        <w:pBdr>
          <w:top w:val="dashDotStroked" w:sz="24" w:space="1" w:color="auto"/>
          <w:left w:val="dashDotStroked" w:sz="24" w:space="4" w:color="auto"/>
          <w:bottom w:val="dashDotStroked" w:sz="24" w:space="31" w:color="auto"/>
          <w:right w:val="dashDotStroked" w:sz="24" w:space="4" w:color="auto"/>
        </w:pBd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52"/>
          <w:szCs w:val="52"/>
        </w:rP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52"/>
          <w:szCs w:val="52"/>
        </w:rPr>
      </w:pPr>
    </w:p>
    <w:p w:rsidR="007823A6" w:rsidRPr="008C7BE0"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52"/>
          <w:szCs w:val="52"/>
        </w:rPr>
      </w:pPr>
      <w:r w:rsidRPr="008C7BE0">
        <w:rPr>
          <w:rFonts w:ascii="Constantia" w:hAnsi="Constantia"/>
          <w:b/>
          <w:color w:val="C00000"/>
          <w:sz w:val="52"/>
          <w:szCs w:val="52"/>
        </w:rPr>
        <w:t>ИНФОРМАЦИОННЫЙ ВЕСТНИК</w:t>
      </w:r>
    </w:p>
    <w:p w:rsidR="007823A6" w:rsidRPr="008C7BE0"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sz w:val="52"/>
          <w:szCs w:val="52"/>
        </w:rPr>
      </w:pPr>
      <w:r w:rsidRPr="008C7BE0">
        <w:rPr>
          <w:rFonts w:ascii="Constantia" w:hAnsi="Constantia"/>
          <w:b/>
          <w:color w:val="C00000"/>
          <w:sz w:val="52"/>
          <w:szCs w:val="52"/>
        </w:rPr>
        <w:t>СОВЕТА И АДМИНИСТР</w:t>
      </w:r>
      <w:r w:rsidR="009F23C6">
        <w:rPr>
          <w:rFonts w:ascii="Constantia" w:hAnsi="Constantia"/>
          <w:b/>
          <w:color w:val="C00000"/>
          <w:sz w:val="52"/>
          <w:szCs w:val="52"/>
        </w:rPr>
        <w:t>АЦИИ СЕЛЬСКОГО ПОСЕЛЕНИЯ «ГУРЬЕВКА</w:t>
      </w:r>
      <w:r w:rsidRPr="008C7BE0">
        <w:rPr>
          <w:rFonts w:ascii="Constantia" w:hAnsi="Constantia"/>
          <w:b/>
          <w:color w:val="C00000"/>
          <w:sz w:val="52"/>
          <w:szCs w:val="52"/>
        </w:rPr>
        <w:t>»</w:t>
      </w:r>
    </w:p>
    <w:p w:rsidR="007823A6" w:rsidRDefault="007823A6" w:rsidP="0038736A">
      <w:pPr>
        <w:pBdr>
          <w:top w:val="dashDotStroked" w:sz="24" w:space="1" w:color="auto"/>
          <w:left w:val="dashDotStroked" w:sz="24" w:space="4" w:color="auto"/>
          <w:bottom w:val="dashDotStroked" w:sz="24" w:space="31" w:color="auto"/>
          <w:right w:val="dashDotStroked" w:sz="24" w:space="4" w:color="auto"/>
        </w:pBdr>
        <w:jc w:val="cente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pPr>
    </w:p>
    <w:p w:rsidR="00EC2814" w:rsidRDefault="00030707" w:rsidP="0038736A">
      <w:pPr>
        <w:pBdr>
          <w:top w:val="dashDotStroked" w:sz="24" w:space="1" w:color="auto"/>
          <w:left w:val="dashDotStroked" w:sz="24" w:space="4" w:color="auto"/>
          <w:bottom w:val="dashDotStroked" w:sz="24" w:space="31" w:color="auto"/>
          <w:right w:val="dashDotStroked" w:sz="24" w:space="4" w:color="auto"/>
        </w:pBdr>
        <w:jc w:val="center"/>
      </w:pPr>
      <w:r>
        <w:t xml:space="preserve">№ </w:t>
      </w:r>
      <w:r w:rsidR="00EC2814">
        <w:t xml:space="preserve"> </w:t>
      </w:r>
      <w:r w:rsidR="00C77D6E">
        <w:t>5</w:t>
      </w:r>
    </w:p>
    <w:p w:rsidR="007823A6" w:rsidRDefault="00EC2814" w:rsidP="0038736A">
      <w:pPr>
        <w:pBdr>
          <w:top w:val="dashDotStroked" w:sz="24" w:space="1" w:color="auto"/>
          <w:left w:val="dashDotStroked" w:sz="24" w:space="4" w:color="auto"/>
          <w:bottom w:val="dashDotStroked" w:sz="24" w:space="31" w:color="auto"/>
          <w:right w:val="dashDotStroked" w:sz="24" w:space="4" w:color="auto"/>
        </w:pBdr>
        <w:jc w:val="center"/>
      </w:pPr>
      <w:r>
        <w:t xml:space="preserve"> </w:t>
      </w:r>
      <w:r w:rsidR="00030707">
        <w:t xml:space="preserve"> </w:t>
      </w:r>
      <w:r w:rsidR="00353F74">
        <w:t xml:space="preserve">  </w:t>
      </w:r>
      <w:r w:rsidR="00C77D6E">
        <w:t xml:space="preserve">май </w:t>
      </w:r>
      <w:r w:rsidR="00080F51">
        <w:t xml:space="preserve"> </w:t>
      </w:r>
      <w:r w:rsidR="00201589">
        <w:t xml:space="preserve"> </w:t>
      </w:r>
      <w:r w:rsidR="00030707">
        <w:t>20</w:t>
      </w:r>
      <w:r w:rsidR="007B2389">
        <w:t>2</w:t>
      </w:r>
      <w:r w:rsidR="00080F51">
        <w:t>4</w:t>
      </w:r>
      <w:r w:rsidR="00030707">
        <w:t xml:space="preserve"> </w:t>
      </w:r>
      <w:r w:rsidR="007823A6">
        <w:t xml:space="preserve"> г.</w:t>
      </w:r>
    </w:p>
    <w:p w:rsidR="007823A6" w:rsidRDefault="00383CD4" w:rsidP="0038736A">
      <w:pPr>
        <w:pBdr>
          <w:top w:val="dashDotStroked" w:sz="24" w:space="1" w:color="auto"/>
          <w:left w:val="dashDotStroked" w:sz="24" w:space="4" w:color="auto"/>
          <w:bottom w:val="dashDotStroked" w:sz="24" w:space="31" w:color="auto"/>
          <w:right w:val="dashDotStroked" w:sz="24" w:space="4" w:color="auto"/>
        </w:pBdr>
        <w:jc w:val="center"/>
      </w:pPr>
      <w:r>
        <w:t>с</w:t>
      </w:r>
      <w:r w:rsidR="009F23C6">
        <w:t>. Гурьевка</w:t>
      </w:r>
    </w:p>
    <w:p w:rsidR="007823A6" w:rsidRDefault="007823A6" w:rsidP="007823A6">
      <w:pPr>
        <w:jc w:val="center"/>
        <w:rPr>
          <w:b/>
        </w:rPr>
      </w:pPr>
    </w:p>
    <w:p w:rsidR="007823A6" w:rsidRDefault="007823A6" w:rsidP="007823A6">
      <w:pPr>
        <w:jc w:val="center"/>
        <w:rPr>
          <w:b/>
        </w:rPr>
      </w:pPr>
    </w:p>
    <w:p w:rsidR="007823A6" w:rsidRDefault="007823A6" w:rsidP="007823A6">
      <w:pPr>
        <w:jc w:val="center"/>
        <w:rPr>
          <w:b/>
        </w:rPr>
      </w:pPr>
    </w:p>
    <w:p w:rsidR="007823A6" w:rsidRDefault="007823A6" w:rsidP="007823A6">
      <w:pPr>
        <w:jc w:val="center"/>
        <w:rPr>
          <w:b/>
        </w:rPr>
      </w:pPr>
    </w:p>
    <w:p w:rsidR="007823A6" w:rsidRDefault="007823A6" w:rsidP="00C00349">
      <w:pPr>
        <w:jc w:val="center"/>
      </w:pPr>
    </w:p>
    <w:p w:rsidR="007823A6" w:rsidRDefault="007823A6" w:rsidP="00C00349">
      <w:pPr>
        <w:jc w:val="center"/>
      </w:pPr>
    </w:p>
    <w:p w:rsidR="007823A6" w:rsidRDefault="007823A6" w:rsidP="00C00349">
      <w:pPr>
        <w:jc w:val="center"/>
      </w:pPr>
    </w:p>
    <w:p w:rsidR="007823A6" w:rsidRDefault="007823A6" w:rsidP="00C00349">
      <w:pPr>
        <w:jc w:val="center"/>
      </w:pPr>
    </w:p>
    <w:p w:rsidR="007823A6" w:rsidRDefault="007823A6" w:rsidP="00C00349">
      <w:pPr>
        <w:jc w:val="center"/>
      </w:pPr>
    </w:p>
    <w:p w:rsidR="00957FD5" w:rsidRDefault="00957FD5" w:rsidP="00C00349">
      <w:pPr>
        <w:jc w:val="center"/>
      </w:pPr>
    </w:p>
    <w:p w:rsidR="00957FD5" w:rsidRDefault="00957FD5" w:rsidP="00C00349">
      <w:pPr>
        <w:jc w:val="center"/>
      </w:pPr>
    </w:p>
    <w:p w:rsidR="00957FD5" w:rsidRDefault="00957FD5" w:rsidP="00C00349">
      <w:pPr>
        <w:jc w:val="center"/>
      </w:pPr>
    </w:p>
    <w:p w:rsidR="007823A6" w:rsidRDefault="007823A6" w:rsidP="00353F74"/>
    <w:p w:rsidR="007823A6" w:rsidRPr="00080F51" w:rsidRDefault="007823A6" w:rsidP="009932DA">
      <w:pPr>
        <w:jc w:val="center"/>
        <w:rPr>
          <w:b/>
          <w:sz w:val="28"/>
          <w:szCs w:val="28"/>
        </w:rPr>
      </w:pPr>
      <w:r w:rsidRPr="00080F51">
        <w:rPr>
          <w:b/>
          <w:sz w:val="28"/>
          <w:szCs w:val="28"/>
        </w:rPr>
        <w:lastRenderedPageBreak/>
        <w:t>СОДЕРЖАНИЕ</w:t>
      </w:r>
    </w:p>
    <w:p w:rsidR="007823A6" w:rsidRPr="00080F51" w:rsidRDefault="007823A6" w:rsidP="009932DA">
      <w:pPr>
        <w:jc w:val="center"/>
        <w:rPr>
          <w:b/>
          <w:sz w:val="28"/>
          <w:szCs w:val="28"/>
        </w:rPr>
      </w:pPr>
    </w:p>
    <w:p w:rsidR="00D72272" w:rsidRPr="00080F51" w:rsidRDefault="0054655B" w:rsidP="009932DA">
      <w:pPr>
        <w:jc w:val="center"/>
        <w:rPr>
          <w:b/>
          <w:sz w:val="28"/>
          <w:szCs w:val="28"/>
        </w:rPr>
      </w:pPr>
      <w:r w:rsidRPr="00080F51">
        <w:rPr>
          <w:b/>
          <w:sz w:val="28"/>
          <w:szCs w:val="28"/>
        </w:rPr>
        <w:t>Разд</w:t>
      </w:r>
      <w:r w:rsidR="002A4D74" w:rsidRPr="00080F51">
        <w:rPr>
          <w:b/>
          <w:sz w:val="28"/>
          <w:szCs w:val="28"/>
        </w:rPr>
        <w:t xml:space="preserve">ел </w:t>
      </w:r>
      <w:r w:rsidR="00C542D0" w:rsidRPr="00080F51">
        <w:rPr>
          <w:b/>
          <w:sz w:val="28"/>
          <w:szCs w:val="28"/>
        </w:rPr>
        <w:t>1</w:t>
      </w:r>
    </w:p>
    <w:p w:rsidR="00D72272" w:rsidRPr="00080F51" w:rsidRDefault="00D72272" w:rsidP="009932DA">
      <w:pPr>
        <w:jc w:val="center"/>
        <w:rPr>
          <w:b/>
          <w:sz w:val="28"/>
          <w:szCs w:val="28"/>
        </w:rPr>
      </w:pPr>
    </w:p>
    <w:p w:rsidR="00EC2814" w:rsidRPr="00080F51" w:rsidRDefault="00EC2814" w:rsidP="009932DA">
      <w:pPr>
        <w:jc w:val="center"/>
        <w:rPr>
          <w:b/>
          <w:sz w:val="28"/>
          <w:szCs w:val="28"/>
        </w:rPr>
      </w:pPr>
      <w:r w:rsidRPr="00080F51">
        <w:rPr>
          <w:b/>
          <w:sz w:val="28"/>
          <w:szCs w:val="28"/>
        </w:rPr>
        <w:t xml:space="preserve">НПА </w:t>
      </w:r>
      <w:r w:rsidR="00C542D0" w:rsidRPr="00080F51">
        <w:rPr>
          <w:b/>
          <w:sz w:val="28"/>
          <w:szCs w:val="28"/>
        </w:rPr>
        <w:t xml:space="preserve">Совета сельского поселения </w:t>
      </w:r>
      <w:r w:rsidR="009F23C6" w:rsidRPr="00080F51">
        <w:rPr>
          <w:b/>
          <w:sz w:val="28"/>
          <w:szCs w:val="28"/>
        </w:rPr>
        <w:t>«Гурьевка</w:t>
      </w:r>
      <w:r w:rsidRPr="00080F51">
        <w:rPr>
          <w:b/>
          <w:sz w:val="28"/>
          <w:szCs w:val="28"/>
        </w:rPr>
        <w:t>»</w:t>
      </w:r>
    </w:p>
    <w:p w:rsidR="00EC2814" w:rsidRPr="00080F51" w:rsidRDefault="00EC2814" w:rsidP="009932DA">
      <w:pPr>
        <w:jc w:val="both"/>
        <w:rPr>
          <w:sz w:val="28"/>
          <w:szCs w:val="28"/>
        </w:rPr>
      </w:pPr>
    </w:p>
    <w:p w:rsidR="009F23C6" w:rsidRPr="00080F51" w:rsidRDefault="009F23C6" w:rsidP="009932DA">
      <w:pPr>
        <w:pStyle w:val="a4"/>
        <w:rPr>
          <w:szCs w:val="28"/>
        </w:rPr>
      </w:pPr>
      <w:r w:rsidRPr="00080F51">
        <w:rPr>
          <w:bCs/>
          <w:szCs w:val="28"/>
        </w:rPr>
        <w:t>Содержание</w:t>
      </w:r>
      <w:r w:rsidR="009932DA" w:rsidRPr="00080F51">
        <w:rPr>
          <w:bCs/>
          <w:szCs w:val="28"/>
        </w:rPr>
        <w:t>:</w:t>
      </w:r>
    </w:p>
    <w:p w:rsidR="009F23C6" w:rsidRDefault="009F23C6" w:rsidP="009932DA">
      <w:pPr>
        <w:pStyle w:val="a4"/>
        <w:ind w:left="360"/>
        <w:jc w:val="both"/>
        <w:rPr>
          <w:b/>
          <w:bCs/>
          <w:szCs w:val="28"/>
        </w:rPr>
      </w:pPr>
      <w:r w:rsidRPr="00080F51">
        <w:rPr>
          <w:bCs/>
          <w:szCs w:val="28"/>
        </w:rPr>
        <w:t>Раздел 1</w:t>
      </w:r>
      <w:r w:rsidRPr="00080F51">
        <w:rPr>
          <w:b/>
          <w:bCs/>
          <w:szCs w:val="28"/>
        </w:rPr>
        <w:t>. Нормативные правовые акты Совета сельского поселения «Гурьевка»</w:t>
      </w:r>
    </w:p>
    <w:p w:rsidR="001F7A5E" w:rsidRPr="00C77D6E" w:rsidRDefault="001F7A5E" w:rsidP="00C77D6E">
      <w:pPr>
        <w:jc w:val="both"/>
        <w:rPr>
          <w:szCs w:val="28"/>
        </w:rPr>
      </w:pPr>
    </w:p>
    <w:p w:rsidR="00080F51" w:rsidRPr="00080F51" w:rsidRDefault="00080F51" w:rsidP="00353F74">
      <w:pPr>
        <w:pStyle w:val="a4"/>
        <w:jc w:val="both"/>
        <w:rPr>
          <w:szCs w:val="28"/>
        </w:rPr>
      </w:pPr>
    </w:p>
    <w:p w:rsidR="00D63B06" w:rsidRPr="00D63B06" w:rsidRDefault="009F23C6" w:rsidP="00D63B06">
      <w:pPr>
        <w:pStyle w:val="a4"/>
        <w:jc w:val="both"/>
        <w:rPr>
          <w:b/>
          <w:szCs w:val="28"/>
        </w:rPr>
      </w:pPr>
      <w:r w:rsidRPr="00080F51">
        <w:rPr>
          <w:szCs w:val="28"/>
        </w:rPr>
        <w:t xml:space="preserve">        Раздел 2</w:t>
      </w:r>
      <w:r w:rsidRPr="00080F51">
        <w:rPr>
          <w:b/>
          <w:szCs w:val="28"/>
        </w:rPr>
        <w:t xml:space="preserve">. Нормативные </w:t>
      </w:r>
      <w:r w:rsidRPr="00080F51">
        <w:rPr>
          <w:b/>
          <w:bCs/>
          <w:szCs w:val="28"/>
        </w:rPr>
        <w:t>правовые акты администрации сельского поселения  «Гурьевка»</w:t>
      </w:r>
      <w:r w:rsidRPr="00080F51">
        <w:rPr>
          <w:b/>
          <w:szCs w:val="28"/>
        </w:rPr>
        <w:t xml:space="preserve"> </w:t>
      </w:r>
    </w:p>
    <w:p w:rsidR="005224D3" w:rsidRPr="00D63B06" w:rsidRDefault="005224D3" w:rsidP="00080F51">
      <w:pPr>
        <w:widowControl w:val="0"/>
        <w:autoSpaceDE w:val="0"/>
        <w:autoSpaceDN w:val="0"/>
        <w:adjustRightInd w:val="0"/>
        <w:ind w:left="709"/>
        <w:jc w:val="both"/>
        <w:rPr>
          <w:sz w:val="28"/>
          <w:szCs w:val="28"/>
        </w:rPr>
      </w:pPr>
    </w:p>
    <w:p w:rsidR="00C77D6E" w:rsidRPr="00C77D6E" w:rsidRDefault="00C77D6E" w:rsidP="00C77D6E">
      <w:pPr>
        <w:pStyle w:val="aa"/>
        <w:numPr>
          <w:ilvl w:val="0"/>
          <w:numId w:val="5"/>
        </w:numPr>
        <w:jc w:val="both"/>
        <w:rPr>
          <w:sz w:val="28"/>
          <w:szCs w:val="28"/>
        </w:rPr>
      </w:pPr>
      <w:r w:rsidRPr="00C77D6E">
        <w:rPr>
          <w:sz w:val="28"/>
          <w:szCs w:val="28"/>
        </w:rPr>
        <w:t>Постановление № 11 от 27.05.2024 «Об утверждении административного регламента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w:t>
      </w:r>
    </w:p>
    <w:p w:rsidR="00C77D6E" w:rsidRPr="00C77D6E" w:rsidRDefault="00C77D6E" w:rsidP="00C77D6E">
      <w:pPr>
        <w:pStyle w:val="aa"/>
        <w:numPr>
          <w:ilvl w:val="0"/>
          <w:numId w:val="5"/>
        </w:numPr>
        <w:jc w:val="both"/>
        <w:rPr>
          <w:sz w:val="28"/>
          <w:szCs w:val="28"/>
        </w:rPr>
      </w:pPr>
      <w:r w:rsidRPr="00C77D6E">
        <w:rPr>
          <w:sz w:val="28"/>
          <w:szCs w:val="28"/>
        </w:rPr>
        <w:t>Постановление № 12 от 27.05.2024 «Об организации временного трудоустройства несовершеннолетних граждан  в возрасте от 14 до 18 лет в  сельском поселении «Гурьевка» в 2024 году»</w:t>
      </w:r>
    </w:p>
    <w:p w:rsidR="00C77D6E" w:rsidRPr="00C77D6E" w:rsidRDefault="00C77D6E" w:rsidP="00C77D6E">
      <w:pPr>
        <w:widowControl w:val="0"/>
        <w:autoSpaceDE w:val="0"/>
        <w:autoSpaceDN w:val="0"/>
        <w:adjustRightInd w:val="0"/>
        <w:ind w:left="709"/>
        <w:jc w:val="both"/>
        <w:rPr>
          <w:sz w:val="28"/>
          <w:szCs w:val="28"/>
        </w:rPr>
      </w:pPr>
    </w:p>
    <w:p w:rsidR="00080F51" w:rsidRPr="00C77D6E" w:rsidRDefault="00C77D6E" w:rsidP="00C77D6E">
      <w:pPr>
        <w:widowControl w:val="0"/>
        <w:autoSpaceDE w:val="0"/>
        <w:autoSpaceDN w:val="0"/>
        <w:adjustRightInd w:val="0"/>
        <w:ind w:left="709"/>
        <w:jc w:val="both"/>
        <w:rPr>
          <w:sz w:val="28"/>
          <w:szCs w:val="28"/>
        </w:rPr>
      </w:pPr>
      <w:r w:rsidRPr="00C77D6E">
        <w:rPr>
          <w:sz w:val="28"/>
          <w:szCs w:val="28"/>
        </w:rPr>
        <w:t xml:space="preserve"> </w:t>
      </w:r>
    </w:p>
    <w:p w:rsidR="00397585" w:rsidRPr="00080F51" w:rsidRDefault="0058047F" w:rsidP="00C5091F">
      <w:pPr>
        <w:widowControl w:val="0"/>
        <w:autoSpaceDE w:val="0"/>
        <w:autoSpaceDN w:val="0"/>
        <w:adjustRightInd w:val="0"/>
        <w:jc w:val="both"/>
        <w:rPr>
          <w:sz w:val="28"/>
          <w:szCs w:val="28"/>
        </w:rPr>
      </w:pPr>
      <w:r w:rsidRPr="00080F51">
        <w:rPr>
          <w:sz w:val="28"/>
          <w:szCs w:val="28"/>
        </w:rPr>
        <w:t xml:space="preserve">        </w:t>
      </w:r>
      <w:r w:rsidR="000D6B4E" w:rsidRPr="00080F51">
        <w:rPr>
          <w:sz w:val="28"/>
          <w:szCs w:val="28"/>
        </w:rPr>
        <w:t>Раздел 3</w:t>
      </w:r>
      <w:r w:rsidR="000D6B4E" w:rsidRPr="00080F51">
        <w:rPr>
          <w:b/>
          <w:sz w:val="28"/>
          <w:szCs w:val="28"/>
        </w:rPr>
        <w:t>. Иные официальные материалы</w:t>
      </w:r>
    </w:p>
    <w:p w:rsidR="00353F74" w:rsidRPr="00080F51" w:rsidRDefault="00353F74" w:rsidP="009F23C6">
      <w:pPr>
        <w:pStyle w:val="a4"/>
        <w:ind w:left="360"/>
        <w:jc w:val="both"/>
        <w:rPr>
          <w:b/>
          <w:bCs/>
          <w:szCs w:val="28"/>
        </w:rPr>
      </w:pPr>
    </w:p>
    <w:p w:rsidR="00080F51" w:rsidRDefault="00080F51" w:rsidP="00080F51">
      <w:pPr>
        <w:pStyle w:val="a4"/>
        <w:jc w:val="both"/>
        <w:rPr>
          <w:b/>
          <w:bCs/>
          <w:sz w:val="20"/>
        </w:rPr>
      </w:pPr>
    </w:p>
    <w:p w:rsidR="00C77D6E" w:rsidRPr="00D63B06" w:rsidRDefault="00C77D6E" w:rsidP="00C77D6E">
      <w:pPr>
        <w:pStyle w:val="a4"/>
        <w:jc w:val="both"/>
        <w:rPr>
          <w:b/>
          <w:szCs w:val="28"/>
        </w:rPr>
      </w:pPr>
      <w:r w:rsidRPr="00080F51">
        <w:rPr>
          <w:szCs w:val="28"/>
        </w:rPr>
        <w:t xml:space="preserve">        Раздел 2</w:t>
      </w:r>
      <w:r w:rsidRPr="00080F51">
        <w:rPr>
          <w:b/>
          <w:szCs w:val="28"/>
        </w:rPr>
        <w:t xml:space="preserve">. Нормативные </w:t>
      </w:r>
      <w:r w:rsidRPr="00080F51">
        <w:rPr>
          <w:b/>
          <w:bCs/>
          <w:szCs w:val="28"/>
        </w:rPr>
        <w:t>правовые акты администрации сельского поселения  «Гурьевка»</w:t>
      </w:r>
      <w:r w:rsidRPr="00080F51">
        <w:rPr>
          <w:b/>
          <w:szCs w:val="28"/>
        </w:rPr>
        <w:t xml:space="preserve"> </w:t>
      </w:r>
    </w:p>
    <w:p w:rsidR="00080F51" w:rsidRDefault="00080F51" w:rsidP="009F23C6">
      <w:pPr>
        <w:pStyle w:val="a4"/>
        <w:ind w:left="360"/>
        <w:jc w:val="both"/>
        <w:rPr>
          <w:b/>
          <w:bCs/>
          <w:sz w:val="20"/>
        </w:rPr>
      </w:pPr>
    </w:p>
    <w:p w:rsidR="00C77D6E" w:rsidRDefault="00C77D6E" w:rsidP="00C77D6E">
      <w:pPr>
        <w:jc w:val="center"/>
        <w:rPr>
          <w:b/>
          <w:sz w:val="26"/>
          <w:szCs w:val="26"/>
        </w:rPr>
      </w:pPr>
      <w:r>
        <w:rPr>
          <w:b/>
          <w:sz w:val="26"/>
          <w:szCs w:val="26"/>
        </w:rPr>
        <w:t>ПОСТАНОВЛЕНИЕ</w:t>
      </w:r>
    </w:p>
    <w:p w:rsidR="00C77D6E" w:rsidRDefault="00C77D6E" w:rsidP="00C77D6E">
      <w:pPr>
        <w:rPr>
          <w:b/>
          <w:sz w:val="26"/>
          <w:szCs w:val="26"/>
        </w:rPr>
      </w:pPr>
      <w:r>
        <w:rPr>
          <w:b/>
          <w:sz w:val="26"/>
          <w:szCs w:val="26"/>
        </w:rPr>
        <w:t>от  27 мая 2024г.                                                                                       № 11</w:t>
      </w:r>
    </w:p>
    <w:p w:rsidR="00C77D6E" w:rsidRDefault="00C77D6E" w:rsidP="00C77D6E">
      <w:pPr>
        <w:rPr>
          <w:b/>
          <w:sz w:val="26"/>
          <w:szCs w:val="26"/>
        </w:rPr>
      </w:pPr>
    </w:p>
    <w:p w:rsidR="00C77D6E" w:rsidRPr="00C77D6E" w:rsidRDefault="00C77D6E" w:rsidP="00C77D6E">
      <w:pPr>
        <w:ind w:firstLine="567"/>
        <w:jc w:val="center"/>
        <w:rPr>
          <w:b/>
          <w:sz w:val="22"/>
          <w:szCs w:val="22"/>
        </w:rPr>
      </w:pPr>
      <w:r w:rsidRPr="008240B4">
        <w:rPr>
          <w:b/>
          <w:sz w:val="22"/>
          <w:szCs w:val="22"/>
        </w:rPr>
        <w:t>Об утверждении административного регламента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w:t>
      </w:r>
    </w:p>
    <w:p w:rsidR="00C77D6E" w:rsidRPr="00C77D6E" w:rsidRDefault="00C77D6E" w:rsidP="00C77D6E">
      <w:pPr>
        <w:ind w:firstLine="567"/>
        <w:jc w:val="both"/>
        <w:rPr>
          <w:color w:val="FF0000"/>
        </w:rPr>
      </w:pPr>
      <w:r w:rsidRPr="008F7A5B">
        <w:t xml:space="preserve">В соответствии с Федеральным </w:t>
      </w:r>
      <w:hyperlink r:id="rId9" w:history="1">
        <w:r w:rsidRPr="008F7A5B">
          <w:t>законом</w:t>
        </w:r>
      </w:hyperlink>
      <w:r w:rsidRPr="008F7A5B">
        <w:t xml:space="preserve"> от 27 июля 2010 года № 210-ФЗ «Об организации предоставления государственных и муниципальных услуг», Федеральным </w:t>
      </w:r>
      <w:hyperlink r:id="rId10" w:history="1">
        <w:r w:rsidRPr="008F7A5B">
          <w:t>законом</w:t>
        </w:r>
      </w:hyperlink>
      <w:r w:rsidRPr="008F7A5B">
        <w:t xml:space="preserve"> от 6 октября 2003 года № 131-ФЗ «Об общих принципах организации местного самоуправления в Российской Федерации», пост</w:t>
      </w:r>
      <w:r>
        <w:t>ановлением администрации  сельского поселения  «Гурьевка» от  16 февраля  2022 года № 6</w:t>
      </w:r>
      <w:r w:rsidRPr="008F7A5B">
        <w:t xml:space="preserve"> «О разработке и утверждении административных регламентов предоставления муниципальных услуг», администрация сельского поселения «Гурьевка» </w:t>
      </w:r>
      <w:r>
        <w:rPr>
          <w:color w:val="FF0000"/>
        </w:rPr>
        <w:t xml:space="preserve"> </w:t>
      </w:r>
      <w:r w:rsidRPr="00CF4BED">
        <w:rPr>
          <w:sz w:val="22"/>
          <w:szCs w:val="22"/>
        </w:rPr>
        <w:t>ПОСТАНОВЛЯЕТ:</w:t>
      </w:r>
    </w:p>
    <w:p w:rsidR="00C77D6E" w:rsidRPr="00CF4BED" w:rsidRDefault="00C77D6E" w:rsidP="00C77D6E">
      <w:pPr>
        <w:rPr>
          <w:sz w:val="22"/>
          <w:szCs w:val="22"/>
        </w:rPr>
      </w:pPr>
      <w:r w:rsidRPr="00CF4BED">
        <w:rPr>
          <w:sz w:val="22"/>
          <w:szCs w:val="22"/>
        </w:rPr>
        <w:t xml:space="preserve"> </w:t>
      </w:r>
    </w:p>
    <w:p w:rsidR="00C77D6E" w:rsidRDefault="00C77D6E" w:rsidP="00C77D6E">
      <w:pPr>
        <w:numPr>
          <w:ilvl w:val="0"/>
          <w:numId w:val="10"/>
        </w:numPr>
        <w:tabs>
          <w:tab w:val="clear" w:pos="570"/>
          <w:tab w:val="num" w:pos="0"/>
        </w:tabs>
        <w:ind w:left="0" w:firstLine="567"/>
        <w:jc w:val="both"/>
        <w:rPr>
          <w:sz w:val="22"/>
          <w:szCs w:val="22"/>
        </w:rPr>
      </w:pPr>
      <w:r>
        <w:rPr>
          <w:sz w:val="22"/>
          <w:szCs w:val="22"/>
        </w:rPr>
        <w:t>Утвердить</w:t>
      </w:r>
      <w:r w:rsidRPr="00B77A64">
        <w:rPr>
          <w:sz w:val="22"/>
          <w:szCs w:val="22"/>
        </w:rPr>
        <w:t xml:space="preserve"> администра</w:t>
      </w:r>
      <w:r>
        <w:rPr>
          <w:sz w:val="22"/>
          <w:szCs w:val="22"/>
        </w:rPr>
        <w:t>тивный регламент предоставления</w:t>
      </w:r>
      <w:r w:rsidRPr="00B77A64">
        <w:rPr>
          <w:sz w:val="22"/>
          <w:szCs w:val="22"/>
        </w:rPr>
        <w:t xml:space="preserve"> муниципально</w:t>
      </w:r>
      <w:r>
        <w:rPr>
          <w:sz w:val="22"/>
          <w:szCs w:val="22"/>
        </w:rPr>
        <w:t>й услуги</w:t>
      </w:r>
      <w:r w:rsidRPr="00B77A64">
        <w:rPr>
          <w:sz w:val="22"/>
          <w:szCs w:val="22"/>
        </w:rPr>
        <w:t xml:space="preserve"> «Предоставление гражданам по договорам найма жилых помещений муниципального специализированного жилищного фонда» </w:t>
      </w:r>
      <w:r>
        <w:rPr>
          <w:sz w:val="22"/>
          <w:szCs w:val="22"/>
        </w:rPr>
        <w:t>согласно приложению к настоящему постановлению.</w:t>
      </w:r>
    </w:p>
    <w:p w:rsidR="00C77D6E" w:rsidRPr="00E80524" w:rsidRDefault="00C77D6E" w:rsidP="00C77D6E">
      <w:pPr>
        <w:numPr>
          <w:ilvl w:val="0"/>
          <w:numId w:val="10"/>
        </w:numPr>
        <w:tabs>
          <w:tab w:val="clear" w:pos="570"/>
          <w:tab w:val="num" w:pos="0"/>
        </w:tabs>
        <w:ind w:left="0" w:firstLine="567"/>
        <w:jc w:val="both"/>
        <w:rPr>
          <w:sz w:val="22"/>
          <w:szCs w:val="22"/>
        </w:rPr>
      </w:pPr>
      <w:r>
        <w:rPr>
          <w:sz w:val="22"/>
          <w:szCs w:val="22"/>
        </w:rPr>
        <w:t xml:space="preserve">Признать утратившими силу </w:t>
      </w:r>
      <w:r w:rsidRPr="00E80524">
        <w:rPr>
          <w:sz w:val="22"/>
          <w:szCs w:val="22"/>
        </w:rPr>
        <w:t xml:space="preserve">постановления администрации </w:t>
      </w:r>
      <w:r>
        <w:rPr>
          <w:sz w:val="22"/>
          <w:szCs w:val="22"/>
        </w:rPr>
        <w:t>сельского поселения «Гурьевка»</w:t>
      </w:r>
      <w:r w:rsidRPr="00E80524">
        <w:rPr>
          <w:sz w:val="22"/>
          <w:szCs w:val="22"/>
        </w:rPr>
        <w:t>:</w:t>
      </w:r>
    </w:p>
    <w:p w:rsidR="00C77D6E" w:rsidRDefault="00C77D6E" w:rsidP="00C77D6E">
      <w:pPr>
        <w:ind w:firstLine="567"/>
        <w:jc w:val="both"/>
        <w:rPr>
          <w:sz w:val="22"/>
          <w:szCs w:val="22"/>
        </w:rPr>
      </w:pPr>
      <w:r>
        <w:rPr>
          <w:sz w:val="22"/>
          <w:szCs w:val="22"/>
        </w:rPr>
        <w:t xml:space="preserve">- от 05 декабря 2018 года №  41  «Об утверждении административного регламента предоставления муниципальной услуги </w:t>
      </w:r>
      <w:r w:rsidRPr="00B77A64">
        <w:rPr>
          <w:sz w:val="22"/>
          <w:szCs w:val="22"/>
        </w:rPr>
        <w:t>«Предоставление гражданам по договорам найма жилых помещений муниципального специализированного жилищного фонда»</w:t>
      </w:r>
      <w:r>
        <w:rPr>
          <w:sz w:val="22"/>
          <w:szCs w:val="22"/>
        </w:rPr>
        <w:t>;</w:t>
      </w:r>
    </w:p>
    <w:p w:rsidR="00C77D6E" w:rsidRDefault="00C77D6E" w:rsidP="00C77D6E">
      <w:pPr>
        <w:ind w:firstLine="567"/>
        <w:jc w:val="both"/>
        <w:rPr>
          <w:sz w:val="22"/>
          <w:szCs w:val="22"/>
        </w:rPr>
      </w:pPr>
      <w:r>
        <w:rPr>
          <w:sz w:val="22"/>
          <w:szCs w:val="22"/>
        </w:rPr>
        <w:lastRenderedPageBreak/>
        <w:t xml:space="preserve">-   от 16 декабря 2020 года № 30  О внесении изменений в постановление администрации сельского поселения «Гурьевка»  от 05 декабря 2018 года № 41 «Об утверждении административного регламента предоставления муниципальной услуги </w:t>
      </w:r>
      <w:r w:rsidRPr="00B77A64">
        <w:rPr>
          <w:sz w:val="22"/>
          <w:szCs w:val="22"/>
        </w:rPr>
        <w:t>«Предоставление гражданам по договорам найма жилых помещений муниципального специализированного жилищного фонда»</w:t>
      </w:r>
      <w:r>
        <w:rPr>
          <w:sz w:val="22"/>
          <w:szCs w:val="22"/>
        </w:rPr>
        <w:t>;</w:t>
      </w:r>
    </w:p>
    <w:p w:rsidR="00C77D6E" w:rsidRDefault="00C77D6E" w:rsidP="00C77D6E">
      <w:pPr>
        <w:ind w:firstLine="567"/>
        <w:jc w:val="both"/>
        <w:rPr>
          <w:sz w:val="22"/>
          <w:szCs w:val="22"/>
        </w:rPr>
      </w:pPr>
      <w:r>
        <w:rPr>
          <w:sz w:val="22"/>
          <w:szCs w:val="22"/>
        </w:rPr>
        <w:t xml:space="preserve">-   от 22 июня 2021 года № 20  О внесении изменений в постановление администрации сельского поселения «Гурьевка»  от 05 декабря 2018 года № 41 «Об утверждении административного регламента предоставления муниципальной услуги </w:t>
      </w:r>
      <w:r w:rsidRPr="00B77A64">
        <w:rPr>
          <w:sz w:val="22"/>
          <w:szCs w:val="22"/>
        </w:rPr>
        <w:t>«Предоставление гражданам по договорам найма жилых помещений муниципального специализированного жилищного фонда»</w:t>
      </w:r>
      <w:r>
        <w:rPr>
          <w:sz w:val="22"/>
          <w:szCs w:val="22"/>
        </w:rPr>
        <w:t>;</w:t>
      </w:r>
    </w:p>
    <w:p w:rsidR="00C77D6E" w:rsidRPr="007F2F4F" w:rsidRDefault="00C77D6E" w:rsidP="00C77D6E">
      <w:pPr>
        <w:ind w:firstLine="567"/>
        <w:jc w:val="both"/>
        <w:rPr>
          <w:sz w:val="22"/>
          <w:szCs w:val="22"/>
        </w:rPr>
      </w:pPr>
      <w:r>
        <w:rPr>
          <w:sz w:val="22"/>
          <w:szCs w:val="22"/>
        </w:rPr>
        <w:t xml:space="preserve">3. </w:t>
      </w:r>
      <w:r w:rsidRPr="00B20EE2">
        <w:rPr>
          <w:sz w:val="22"/>
          <w:szCs w:val="22"/>
        </w:rPr>
        <w:t>Настоящее постановление вступает в силу со</w:t>
      </w:r>
      <w:r w:rsidRPr="007F2F4F">
        <w:rPr>
          <w:sz w:val="22"/>
          <w:szCs w:val="22"/>
        </w:rPr>
        <w:t xml:space="preserve"> дня опубликования  в бюллетене «Информационный вестник Совета и администрации </w:t>
      </w:r>
      <w:r>
        <w:rPr>
          <w:sz w:val="22"/>
          <w:szCs w:val="22"/>
        </w:rPr>
        <w:t>сельского поселения «Гурьевка»</w:t>
      </w:r>
      <w:r w:rsidRPr="007F2F4F">
        <w:rPr>
          <w:sz w:val="22"/>
          <w:szCs w:val="22"/>
        </w:rPr>
        <w:t>.</w:t>
      </w:r>
    </w:p>
    <w:p w:rsidR="00C77D6E" w:rsidRPr="000F7EFE" w:rsidRDefault="00C77D6E" w:rsidP="00C77D6E">
      <w:pPr>
        <w:ind w:firstLine="567"/>
        <w:jc w:val="both"/>
        <w:rPr>
          <w:sz w:val="22"/>
          <w:szCs w:val="22"/>
        </w:rPr>
      </w:pPr>
      <w:r>
        <w:rPr>
          <w:sz w:val="22"/>
          <w:szCs w:val="22"/>
        </w:rPr>
        <w:t xml:space="preserve">4. </w:t>
      </w:r>
      <w:r w:rsidRPr="007F2F4F">
        <w:rPr>
          <w:sz w:val="22"/>
          <w:szCs w:val="22"/>
        </w:rPr>
        <w:t xml:space="preserve">Контроль за исполнением настоящего постановления возложить </w:t>
      </w:r>
      <w:r w:rsidRPr="000F7EFE">
        <w:rPr>
          <w:sz w:val="22"/>
          <w:szCs w:val="22"/>
        </w:rPr>
        <w:t xml:space="preserve">на </w:t>
      </w:r>
      <w:r>
        <w:rPr>
          <w:sz w:val="22"/>
          <w:szCs w:val="22"/>
        </w:rPr>
        <w:t xml:space="preserve"> эксперта администрации сельского поселения «Гурьевка»  Сухогузову Е.В</w:t>
      </w:r>
      <w:r w:rsidRPr="000F7EFE">
        <w:rPr>
          <w:sz w:val="22"/>
          <w:szCs w:val="22"/>
        </w:rPr>
        <w:t>.</w:t>
      </w:r>
    </w:p>
    <w:p w:rsidR="00C77D6E" w:rsidRPr="007F2F4F" w:rsidRDefault="00C77D6E" w:rsidP="00C77D6E">
      <w:pPr>
        <w:pStyle w:val="aa"/>
        <w:ind w:left="0"/>
        <w:rPr>
          <w:sz w:val="22"/>
          <w:szCs w:val="22"/>
        </w:rPr>
      </w:pPr>
    </w:p>
    <w:p w:rsidR="00C77D6E" w:rsidRDefault="00C77D6E" w:rsidP="00C77D6E">
      <w:pPr>
        <w:suppressAutoHyphens/>
        <w:rPr>
          <w:color w:val="000000"/>
          <w:spacing w:val="-1"/>
          <w:sz w:val="22"/>
          <w:szCs w:val="22"/>
        </w:rPr>
      </w:pPr>
      <w:r>
        <w:rPr>
          <w:color w:val="000000"/>
          <w:spacing w:val="-1"/>
          <w:sz w:val="22"/>
          <w:szCs w:val="22"/>
        </w:rPr>
        <w:t>Глава сельского поселения «Гурьевка»                                                               М.А.Яценко</w:t>
      </w:r>
    </w:p>
    <w:p w:rsidR="00C77D6E" w:rsidRDefault="00C77D6E" w:rsidP="00C77D6E">
      <w:pPr>
        <w:suppressAutoHyphens/>
        <w:ind w:firstLine="705"/>
        <w:jc w:val="right"/>
        <w:rPr>
          <w:color w:val="000000"/>
          <w:spacing w:val="-1"/>
          <w:sz w:val="22"/>
          <w:szCs w:val="22"/>
        </w:rPr>
      </w:pPr>
    </w:p>
    <w:p w:rsidR="00C77D6E" w:rsidRPr="00912548" w:rsidRDefault="00C77D6E" w:rsidP="00C77D6E">
      <w:pPr>
        <w:suppressAutoHyphens/>
        <w:ind w:firstLine="705"/>
        <w:jc w:val="right"/>
        <w:rPr>
          <w:sz w:val="22"/>
          <w:szCs w:val="22"/>
        </w:rPr>
      </w:pPr>
      <w:r w:rsidRPr="00912548">
        <w:rPr>
          <w:color w:val="000000"/>
          <w:spacing w:val="-1"/>
          <w:sz w:val="22"/>
          <w:szCs w:val="22"/>
        </w:rPr>
        <w:t xml:space="preserve"> </w:t>
      </w:r>
      <w:r w:rsidRPr="00912548">
        <w:rPr>
          <w:sz w:val="22"/>
          <w:szCs w:val="22"/>
        </w:rPr>
        <w:t xml:space="preserve"> «Утвержден</w:t>
      </w:r>
    </w:p>
    <w:p w:rsidR="00C77D6E" w:rsidRDefault="00C77D6E" w:rsidP="00C77D6E">
      <w:pPr>
        <w:suppressAutoHyphens/>
        <w:ind w:firstLine="705"/>
        <w:jc w:val="right"/>
        <w:rPr>
          <w:sz w:val="22"/>
          <w:szCs w:val="22"/>
        </w:rPr>
      </w:pPr>
      <w:r w:rsidRPr="00912548">
        <w:rPr>
          <w:sz w:val="22"/>
          <w:szCs w:val="22"/>
        </w:rPr>
        <w:t xml:space="preserve">постановлением </w:t>
      </w:r>
      <w:r>
        <w:rPr>
          <w:sz w:val="22"/>
          <w:szCs w:val="22"/>
        </w:rPr>
        <w:t xml:space="preserve"> администрации </w:t>
      </w:r>
    </w:p>
    <w:p w:rsidR="00C77D6E" w:rsidRPr="00912548" w:rsidRDefault="00C77D6E" w:rsidP="00C77D6E">
      <w:pPr>
        <w:suppressAutoHyphens/>
        <w:ind w:firstLine="705"/>
        <w:jc w:val="right"/>
        <w:rPr>
          <w:sz w:val="22"/>
          <w:szCs w:val="22"/>
        </w:rPr>
      </w:pPr>
      <w:r>
        <w:rPr>
          <w:sz w:val="22"/>
          <w:szCs w:val="22"/>
        </w:rPr>
        <w:t>сельского поселения «Гурьевка»</w:t>
      </w:r>
    </w:p>
    <w:p w:rsidR="00C77D6E" w:rsidRPr="00912548" w:rsidRDefault="00C77D6E" w:rsidP="00C77D6E">
      <w:pPr>
        <w:suppressAutoHyphens/>
        <w:ind w:firstLine="705"/>
        <w:jc w:val="right"/>
        <w:rPr>
          <w:sz w:val="22"/>
          <w:szCs w:val="22"/>
        </w:rPr>
      </w:pPr>
      <w:r>
        <w:rPr>
          <w:sz w:val="22"/>
          <w:szCs w:val="22"/>
        </w:rPr>
        <w:t>от  27 мая</w:t>
      </w:r>
      <w:r w:rsidRPr="008F7A5B">
        <w:rPr>
          <w:sz w:val="22"/>
          <w:szCs w:val="22"/>
        </w:rPr>
        <w:t xml:space="preserve">   2024 г</w:t>
      </w:r>
      <w:r w:rsidRPr="00912548">
        <w:rPr>
          <w:sz w:val="22"/>
          <w:szCs w:val="22"/>
        </w:rPr>
        <w:t xml:space="preserve">. № </w:t>
      </w:r>
      <w:r>
        <w:rPr>
          <w:sz w:val="22"/>
          <w:szCs w:val="22"/>
        </w:rPr>
        <w:t xml:space="preserve"> 11</w:t>
      </w:r>
    </w:p>
    <w:p w:rsidR="00C77D6E" w:rsidRDefault="00C77D6E" w:rsidP="00C77D6E">
      <w:pPr>
        <w:jc w:val="right"/>
        <w:rPr>
          <w:sz w:val="22"/>
          <w:szCs w:val="22"/>
        </w:rPr>
      </w:pPr>
      <w:r>
        <w:rPr>
          <w:sz w:val="22"/>
          <w:szCs w:val="22"/>
        </w:rPr>
        <w:t xml:space="preserve"> </w:t>
      </w:r>
      <w:r w:rsidRPr="00912548">
        <w:rPr>
          <w:sz w:val="22"/>
          <w:szCs w:val="22"/>
        </w:rPr>
        <w:t>(ПРИЛОЖЕНИЕ)</w:t>
      </w:r>
    </w:p>
    <w:p w:rsidR="00C77D6E" w:rsidRPr="00E01FB1" w:rsidRDefault="00C77D6E" w:rsidP="00C77D6E">
      <w:pPr>
        <w:jc w:val="right"/>
        <w:rPr>
          <w:b/>
          <w:sz w:val="22"/>
          <w:szCs w:val="22"/>
        </w:rPr>
      </w:pPr>
    </w:p>
    <w:p w:rsidR="00C77D6E" w:rsidRPr="00C22BB5" w:rsidRDefault="00C77D6E" w:rsidP="00C77D6E">
      <w:pPr>
        <w:jc w:val="center"/>
        <w:rPr>
          <w:b/>
          <w:sz w:val="22"/>
          <w:szCs w:val="22"/>
        </w:rPr>
      </w:pPr>
      <w:r w:rsidRPr="00C22BB5">
        <w:rPr>
          <w:b/>
          <w:sz w:val="22"/>
          <w:szCs w:val="22"/>
        </w:rPr>
        <w:t>Административный регламент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w:t>
      </w:r>
    </w:p>
    <w:p w:rsidR="00C77D6E" w:rsidRPr="00F26DA6" w:rsidRDefault="00C77D6E" w:rsidP="00C77D6E">
      <w:pPr>
        <w:widowControl w:val="0"/>
        <w:numPr>
          <w:ilvl w:val="0"/>
          <w:numId w:val="11"/>
        </w:numPr>
        <w:autoSpaceDE w:val="0"/>
        <w:autoSpaceDN w:val="0"/>
        <w:adjustRightInd w:val="0"/>
        <w:jc w:val="center"/>
        <w:outlineLvl w:val="1"/>
        <w:rPr>
          <w:b/>
          <w:sz w:val="22"/>
          <w:szCs w:val="22"/>
        </w:rPr>
      </w:pPr>
      <w:r w:rsidRPr="00F26DA6">
        <w:rPr>
          <w:b/>
          <w:sz w:val="22"/>
          <w:szCs w:val="22"/>
        </w:rPr>
        <w:t>Общие положения</w:t>
      </w:r>
    </w:p>
    <w:p w:rsidR="00C77D6E" w:rsidRPr="00F26DA6" w:rsidRDefault="00C77D6E" w:rsidP="00C77D6E">
      <w:pPr>
        <w:widowControl w:val="0"/>
        <w:autoSpaceDE w:val="0"/>
        <w:autoSpaceDN w:val="0"/>
        <w:adjustRightInd w:val="0"/>
        <w:ind w:left="1080"/>
        <w:contextualSpacing/>
        <w:outlineLvl w:val="1"/>
        <w:rPr>
          <w:b/>
          <w:sz w:val="22"/>
          <w:szCs w:val="22"/>
        </w:rPr>
      </w:pPr>
    </w:p>
    <w:p w:rsidR="00C77D6E" w:rsidRPr="00F26DA6" w:rsidRDefault="00C77D6E" w:rsidP="00C77D6E">
      <w:pPr>
        <w:widowControl w:val="0"/>
        <w:autoSpaceDE w:val="0"/>
        <w:autoSpaceDN w:val="0"/>
        <w:adjustRightInd w:val="0"/>
        <w:jc w:val="center"/>
        <w:outlineLvl w:val="2"/>
        <w:rPr>
          <w:b/>
          <w:sz w:val="22"/>
          <w:szCs w:val="22"/>
        </w:rPr>
      </w:pPr>
      <w:r w:rsidRPr="00F26DA6">
        <w:rPr>
          <w:b/>
          <w:sz w:val="22"/>
          <w:szCs w:val="22"/>
        </w:rPr>
        <w:t>Предмет регулирования административного регламента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1.1. Административный регламент предоставления муниципальной услуги «Предоставление гражданам по договорам найма жилых помещений муниципального специализированного жилищного фонда»</w:t>
      </w:r>
      <w:r w:rsidRPr="00F26DA6">
        <w:rPr>
          <w:b/>
          <w:sz w:val="22"/>
          <w:szCs w:val="22"/>
        </w:rPr>
        <w:t xml:space="preserve"> </w:t>
      </w:r>
      <w:r w:rsidRPr="00F26DA6">
        <w:rPr>
          <w:sz w:val="22"/>
          <w:szCs w:val="22"/>
        </w:rPr>
        <w:t xml:space="preserve">определяет порядок, сроки и последовательность действий (административных процедур) администрации </w:t>
      </w:r>
      <w:r>
        <w:rPr>
          <w:sz w:val="22"/>
          <w:szCs w:val="22"/>
        </w:rPr>
        <w:t>сельского поселения «Служка»</w:t>
      </w:r>
      <w:r w:rsidRPr="00F26DA6">
        <w:rPr>
          <w:sz w:val="22"/>
          <w:szCs w:val="22"/>
        </w:rPr>
        <w:t xml:space="preserve"> (далее – Орган),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Круг заявителей</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1.2. Заявителями являются физические лица (граждане Российской Федерации, иностранные граждане), необеспеченные жилыми помещениями в муниципальном образовании, к которым относятся: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 категории заявителей, которым предоставляются служебные жилые помещения: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гражданам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 граждане Российской Федерации (молодые специалисты (врачи), работающие по трудовому договору (контракту) с лечебными учреждениями, находящимися на территории муниципального образования </w:t>
      </w:r>
      <w:r>
        <w:rPr>
          <w:sz w:val="22"/>
          <w:szCs w:val="22"/>
        </w:rPr>
        <w:t>сельского поселения «Гурьевка»</w:t>
      </w:r>
      <w:r w:rsidRPr="00F26DA6">
        <w:rPr>
          <w:sz w:val="22"/>
          <w:szCs w:val="22"/>
        </w:rPr>
        <w:t>);</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2) категории заявителей, которым предоставляются жилые помещения в общежитиях для </w:t>
      </w:r>
      <w:r w:rsidRPr="00F26DA6">
        <w:rPr>
          <w:sz w:val="22"/>
          <w:szCs w:val="22"/>
        </w:rPr>
        <w:lastRenderedPageBreak/>
        <w:t>временного проживания: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гражданам в период их работы, службы;</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3) категории заявителей, которым предоставляются жилые помещения маневренного фонда для временного проживания:</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 xml:space="preserve"> - гражданам в связи с капитальным ремонтом или реконструкцией дома, в котором находятся жилые помещения, занимаемые ими по договорам социального найма;</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 xml:space="preserve"> -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 xml:space="preserve"> - гражданам, у которых единственные жилые помещения стали непригодными для проживания в результате чрезвычайных обстоятельств;</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 гражданам,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C77D6E" w:rsidRDefault="00C77D6E" w:rsidP="00C77D6E">
      <w:pPr>
        <w:widowControl w:val="0"/>
        <w:autoSpaceDE w:val="0"/>
        <w:autoSpaceDN w:val="0"/>
        <w:adjustRightInd w:val="0"/>
        <w:ind w:firstLine="567"/>
        <w:jc w:val="both"/>
        <w:rPr>
          <w:sz w:val="22"/>
          <w:szCs w:val="22"/>
        </w:rPr>
      </w:pPr>
      <w:r w:rsidRPr="008F7A5B">
        <w:rPr>
          <w:sz w:val="22"/>
          <w:szCs w:val="22"/>
        </w:rPr>
        <w:t xml:space="preserve"> - иным гражданам в случаях, пред</w:t>
      </w:r>
      <w:r>
        <w:rPr>
          <w:sz w:val="22"/>
          <w:szCs w:val="22"/>
        </w:rPr>
        <w:t>усмотренных законодательством.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1.3.</w:t>
      </w:r>
      <w:r w:rsidRPr="00F26DA6">
        <w:rPr>
          <w:sz w:val="22"/>
          <w:szCs w:val="22"/>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Требования к порядку информирования</w:t>
      </w: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о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1.4.  Информация о порядке предоставления муниципальной услуги размещается:</w:t>
      </w:r>
    </w:p>
    <w:p w:rsidR="00C77D6E" w:rsidRPr="00F26DA6" w:rsidRDefault="00C77D6E" w:rsidP="00C77D6E">
      <w:pPr>
        <w:widowControl w:val="0"/>
        <w:numPr>
          <w:ilvl w:val="0"/>
          <w:numId w:val="9"/>
        </w:numPr>
        <w:tabs>
          <w:tab w:val="left" w:pos="709"/>
          <w:tab w:val="left" w:pos="1134"/>
        </w:tabs>
        <w:autoSpaceDE w:val="0"/>
        <w:autoSpaceDN w:val="0"/>
        <w:adjustRightInd w:val="0"/>
        <w:ind w:left="0" w:firstLine="567"/>
        <w:jc w:val="both"/>
        <w:rPr>
          <w:i/>
          <w:sz w:val="22"/>
          <w:szCs w:val="22"/>
        </w:rPr>
      </w:pPr>
      <w:r w:rsidRPr="00F26DA6">
        <w:rPr>
          <w:sz w:val="22"/>
          <w:szCs w:val="22"/>
        </w:rPr>
        <w:t xml:space="preserve"> на информационных стендах, расположенных в Органе;</w:t>
      </w:r>
    </w:p>
    <w:p w:rsidR="00C77D6E" w:rsidRPr="00F26DA6" w:rsidRDefault="00C77D6E" w:rsidP="00C77D6E">
      <w:pPr>
        <w:widowControl w:val="0"/>
        <w:numPr>
          <w:ilvl w:val="0"/>
          <w:numId w:val="9"/>
        </w:numPr>
        <w:tabs>
          <w:tab w:val="left" w:pos="709"/>
        </w:tabs>
        <w:autoSpaceDE w:val="0"/>
        <w:autoSpaceDN w:val="0"/>
        <w:adjustRightInd w:val="0"/>
        <w:ind w:left="0" w:firstLine="567"/>
        <w:jc w:val="both"/>
        <w:rPr>
          <w:sz w:val="22"/>
          <w:szCs w:val="22"/>
        </w:rPr>
      </w:pPr>
      <w:r w:rsidRPr="00F26DA6">
        <w:rPr>
          <w:sz w:val="22"/>
          <w:szCs w:val="22"/>
        </w:rPr>
        <w:t xml:space="preserve"> в электронном виде в информационно-телекоммуникационной сети Интернет (далее – сеть Интернет):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на официальном сайте Органа</w:t>
      </w:r>
      <w:r w:rsidRPr="00F26DA6">
        <w:rPr>
          <w:i/>
          <w:sz w:val="22"/>
          <w:szCs w:val="22"/>
        </w:rPr>
        <w:t>;</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1" w:history="1">
        <w:r w:rsidRPr="00F26DA6">
          <w:rPr>
            <w:color w:val="0000FF"/>
            <w:sz w:val="22"/>
            <w:szCs w:val="22"/>
            <w:u w:val="single"/>
          </w:rPr>
          <w:t>http://pgu.rkomi.ru/</w:t>
        </w:r>
      </w:hyperlink>
      <w:r w:rsidRPr="00F26DA6">
        <w:rPr>
          <w:sz w:val="22"/>
          <w:szCs w:val="22"/>
        </w:rPr>
        <w:t>) (далее – порталы государственных и муниципальных услуг (функций)).</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Информацию о порядке предоставления муниципальной услуги  можно получить:</w:t>
      </w:r>
    </w:p>
    <w:p w:rsidR="00C77D6E" w:rsidRPr="00F26DA6" w:rsidRDefault="00C77D6E" w:rsidP="00C77D6E">
      <w:pPr>
        <w:widowControl w:val="0"/>
        <w:autoSpaceDE w:val="0"/>
        <w:autoSpaceDN w:val="0"/>
        <w:adjustRightInd w:val="0"/>
        <w:ind w:firstLine="567"/>
        <w:jc w:val="both"/>
        <w:rPr>
          <w:i/>
          <w:sz w:val="22"/>
          <w:szCs w:val="22"/>
        </w:rPr>
      </w:pPr>
      <w:r w:rsidRPr="00F26DA6">
        <w:rPr>
          <w:sz w:val="22"/>
          <w:szCs w:val="22"/>
        </w:rPr>
        <w:t>посредством телефонной связи по номеру Органа;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посредством факсимильного сообщения;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 личном обращении в Орган;</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 письменном обращении в Орган, в том числе по электронной почте;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путем публичного информирования.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Информация о порядке предоставления муниципальной услуги должна содержать:</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сведения о порядке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категории заявителей;</w:t>
      </w:r>
    </w:p>
    <w:p w:rsidR="00C77D6E" w:rsidRPr="00F26DA6" w:rsidRDefault="00C77D6E" w:rsidP="00C77D6E">
      <w:pPr>
        <w:widowControl w:val="0"/>
        <w:autoSpaceDE w:val="0"/>
        <w:autoSpaceDN w:val="0"/>
        <w:adjustRightInd w:val="0"/>
        <w:ind w:firstLine="567"/>
        <w:jc w:val="both"/>
        <w:rPr>
          <w:sz w:val="22"/>
          <w:szCs w:val="22"/>
        </w:rPr>
      </w:pPr>
      <w:r>
        <w:rPr>
          <w:sz w:val="22"/>
          <w:szCs w:val="22"/>
        </w:rPr>
        <w:t xml:space="preserve">адрес Органа </w:t>
      </w:r>
      <w:r w:rsidRPr="00F26DA6">
        <w:rPr>
          <w:sz w:val="22"/>
          <w:szCs w:val="22"/>
        </w:rPr>
        <w:t>для приема документов, необходимых для предоставления муниципальной услуги, режим работы Органа;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порядок передачи результата заявителю;</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сведения, которые необходимо указать в заявлении о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срок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сведения о порядке обжалования действий (бездействия) и решений должностных лиц;</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источник получения документов, необходимых для предоставления муниципальной услуги;</w:t>
      </w:r>
    </w:p>
    <w:p w:rsidR="00C77D6E" w:rsidRPr="00F26DA6" w:rsidRDefault="00C77D6E" w:rsidP="00C77D6E">
      <w:pPr>
        <w:ind w:firstLine="567"/>
        <w:contextualSpacing/>
        <w:jc w:val="both"/>
        <w:rPr>
          <w:sz w:val="22"/>
          <w:szCs w:val="22"/>
        </w:rPr>
      </w:pPr>
      <w:r w:rsidRPr="00F26DA6">
        <w:rPr>
          <w:sz w:val="22"/>
          <w:szCs w:val="22"/>
        </w:rPr>
        <w:t xml:space="preserve"> время приема и выдачи документов.</w:t>
      </w:r>
    </w:p>
    <w:p w:rsidR="00C77D6E" w:rsidRPr="00F26DA6" w:rsidRDefault="00C77D6E" w:rsidP="00C77D6E">
      <w:pPr>
        <w:ind w:firstLine="567"/>
        <w:jc w:val="both"/>
        <w:rPr>
          <w:sz w:val="22"/>
          <w:szCs w:val="22"/>
        </w:rPr>
      </w:pPr>
      <w:r w:rsidRPr="00F26DA6">
        <w:rPr>
          <w:sz w:val="22"/>
          <w:szCs w:val="22"/>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Консультации по процедуре предоставления муниципальной услуги осуществляются сотрудниками Органа.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При ответах на телефонные звонки и личные обращения сотрудники </w:t>
      </w:r>
      <w:r>
        <w:rPr>
          <w:sz w:val="22"/>
          <w:szCs w:val="22"/>
        </w:rPr>
        <w:t>Органа</w:t>
      </w:r>
      <w:r w:rsidRPr="00F26DA6">
        <w:rPr>
          <w:sz w:val="22"/>
          <w:szCs w:val="22"/>
        </w:rPr>
        <w:t>, подробно, четко и в вежливой форме информируют обратившихся заявителей по интересующим их вопросам.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Устное информирование каждого обратившегося за информацией заявителя осуществляется не </w:t>
      </w:r>
      <w:r w:rsidRPr="00F26DA6">
        <w:rPr>
          <w:sz w:val="22"/>
          <w:szCs w:val="22"/>
        </w:rPr>
        <w:lastRenderedPageBreak/>
        <w:t>более 15 минут.</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Ответ на письменное обращение, поступившее в Орган, направляется заявителю в срок, не превышающий 30 календарных дней со дня регистрации обращения.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«Информационном вестнике Совета и администрации </w:t>
      </w:r>
      <w:r>
        <w:rPr>
          <w:sz w:val="22"/>
          <w:szCs w:val="22"/>
        </w:rPr>
        <w:t>сельского поселения «Гурьевка», на официальном сайте</w:t>
      </w:r>
      <w:r w:rsidRPr="00F26DA6">
        <w:rPr>
          <w:sz w:val="22"/>
          <w:szCs w:val="22"/>
        </w:rPr>
        <w:t xml:space="preserve"> Органа.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Прием документов, необходимых для предоставления муниципальной услуги, осуществляется в Органе.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Информация о справочных телефонах, адресах электронной почты, адресах местонахождения, режиме работы и приеме заявителей в Органе, содержится в Приложении 1 к настоящему административному регламенту.</w:t>
      </w:r>
    </w:p>
    <w:p w:rsidR="00C77D6E" w:rsidRPr="00F26DA6" w:rsidRDefault="00C77D6E" w:rsidP="00C77D6E">
      <w:pPr>
        <w:widowControl w:val="0"/>
        <w:autoSpaceDE w:val="0"/>
        <w:autoSpaceDN w:val="0"/>
        <w:adjustRightInd w:val="0"/>
        <w:ind w:firstLine="567"/>
        <w:jc w:val="center"/>
        <w:outlineLvl w:val="1"/>
        <w:rPr>
          <w:b/>
          <w:sz w:val="22"/>
          <w:szCs w:val="22"/>
        </w:rPr>
      </w:pPr>
    </w:p>
    <w:p w:rsidR="00C77D6E" w:rsidRPr="00F26DA6" w:rsidRDefault="00C77D6E" w:rsidP="00C77D6E">
      <w:pPr>
        <w:widowControl w:val="0"/>
        <w:numPr>
          <w:ilvl w:val="0"/>
          <w:numId w:val="11"/>
        </w:numPr>
        <w:autoSpaceDE w:val="0"/>
        <w:autoSpaceDN w:val="0"/>
        <w:adjustRightInd w:val="0"/>
        <w:jc w:val="center"/>
        <w:outlineLvl w:val="1"/>
        <w:rPr>
          <w:b/>
          <w:sz w:val="22"/>
          <w:szCs w:val="22"/>
        </w:rPr>
      </w:pPr>
      <w:r w:rsidRPr="00F26DA6">
        <w:rPr>
          <w:b/>
          <w:sz w:val="22"/>
          <w:szCs w:val="22"/>
        </w:rPr>
        <w:t>Стандарт предоставления муниципальной услуги</w:t>
      </w:r>
    </w:p>
    <w:p w:rsidR="00C77D6E" w:rsidRPr="00F26DA6" w:rsidRDefault="00C77D6E" w:rsidP="00C77D6E">
      <w:pPr>
        <w:widowControl w:val="0"/>
        <w:autoSpaceDE w:val="0"/>
        <w:autoSpaceDN w:val="0"/>
        <w:adjustRightInd w:val="0"/>
        <w:ind w:left="1080"/>
        <w:outlineLvl w:val="1"/>
        <w:rPr>
          <w:b/>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Наименование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 Наименование муниципальной услуги: «</w:t>
      </w:r>
      <w:r w:rsidRPr="00F26DA6">
        <w:rPr>
          <w:bCs/>
          <w:sz w:val="22"/>
          <w:szCs w:val="22"/>
        </w:rPr>
        <w:t>Предоставление гражданам по договорам найма жилых помещений специализированного муниципального жилищного фонда</w:t>
      </w:r>
      <w:r w:rsidRPr="00F26DA6">
        <w:rPr>
          <w:sz w:val="22"/>
          <w:szCs w:val="22"/>
        </w:rPr>
        <w:t>».</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Наименование органа, предоставляющего муниципальную услугу</w:t>
      </w:r>
    </w:p>
    <w:p w:rsidR="00C77D6E" w:rsidRDefault="00C77D6E" w:rsidP="00C77D6E">
      <w:pPr>
        <w:widowControl w:val="0"/>
        <w:autoSpaceDE w:val="0"/>
        <w:autoSpaceDN w:val="0"/>
        <w:adjustRightInd w:val="0"/>
        <w:ind w:firstLine="567"/>
        <w:jc w:val="both"/>
        <w:rPr>
          <w:sz w:val="22"/>
          <w:szCs w:val="22"/>
        </w:rPr>
      </w:pPr>
      <w:r w:rsidRPr="00F26DA6">
        <w:rPr>
          <w:sz w:val="22"/>
          <w:szCs w:val="22"/>
        </w:rPr>
        <w:t xml:space="preserve">2.2. Предоставление муниципальной услуги осуществляется администрацией </w:t>
      </w:r>
      <w:r>
        <w:rPr>
          <w:sz w:val="22"/>
          <w:szCs w:val="22"/>
        </w:rPr>
        <w:t>сельского поселения «Гурьевка»</w:t>
      </w:r>
      <w:r w:rsidRPr="00F26DA6">
        <w:rPr>
          <w:sz w:val="22"/>
          <w:szCs w:val="22"/>
        </w:rPr>
        <w:t xml:space="preserve">. </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77D6E"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2.3.1.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F26DA6">
        <w:rPr>
          <w:color w:val="000000"/>
          <w:sz w:val="22"/>
          <w:szCs w:val="22"/>
        </w:rPr>
        <w:t xml:space="preserve">, </w:t>
      </w:r>
      <w:r w:rsidRPr="00F26DA6">
        <w:rPr>
          <w:sz w:val="22"/>
          <w:szCs w:val="22"/>
        </w:rPr>
        <w:t>принятия решения, уведомления и выдачи результата предоставления муниципальной услуги заявителю.</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2.4. Органы и организации, участвующие в предоставлении муниципальной услуги: </w:t>
      </w:r>
    </w:p>
    <w:p w:rsidR="00C77D6E" w:rsidRPr="00F26DA6" w:rsidRDefault="00C77D6E" w:rsidP="00C77D6E">
      <w:pPr>
        <w:widowControl w:val="0"/>
        <w:shd w:val="clear" w:color="auto" w:fill="FFFFFF"/>
        <w:autoSpaceDE w:val="0"/>
        <w:autoSpaceDN w:val="0"/>
        <w:adjustRightInd w:val="0"/>
        <w:ind w:firstLine="567"/>
        <w:jc w:val="both"/>
        <w:rPr>
          <w:sz w:val="22"/>
          <w:szCs w:val="22"/>
        </w:rPr>
      </w:pPr>
      <w:r w:rsidRPr="00F26DA6">
        <w:rPr>
          <w:sz w:val="22"/>
          <w:szCs w:val="22"/>
        </w:rPr>
        <w:t>2.4.1.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 акта, подтверждающего непригодность помещения для проживания в результате чрезвычайных обстоятельств.</w:t>
      </w:r>
    </w:p>
    <w:p w:rsidR="00C77D6E" w:rsidRPr="00F26DA6" w:rsidRDefault="00C77D6E" w:rsidP="00C77D6E">
      <w:pPr>
        <w:widowControl w:val="0"/>
        <w:shd w:val="clear" w:color="auto" w:fill="FFFFFF"/>
        <w:autoSpaceDE w:val="0"/>
        <w:autoSpaceDN w:val="0"/>
        <w:adjustRightInd w:val="0"/>
        <w:ind w:firstLine="567"/>
        <w:jc w:val="both"/>
        <w:rPr>
          <w:sz w:val="22"/>
          <w:szCs w:val="22"/>
        </w:rPr>
      </w:pPr>
      <w:r w:rsidRPr="00F26DA6">
        <w:rPr>
          <w:sz w:val="22"/>
          <w:szCs w:val="22"/>
        </w:rPr>
        <w:t xml:space="preserve">2.4.2. Федеральная служба государственной регистрации, кадастра и картографии – в части предоставления выписки из Единого государственного реестра </w:t>
      </w:r>
      <w:r>
        <w:rPr>
          <w:sz w:val="22"/>
          <w:szCs w:val="22"/>
        </w:rPr>
        <w:t>недвижимости</w:t>
      </w:r>
      <w:r w:rsidRPr="00F26DA6">
        <w:rPr>
          <w:sz w:val="22"/>
          <w:szCs w:val="22"/>
        </w:rPr>
        <w:t xml:space="preserve"> о правах отдельного лица на имевшиеся (имеющиеся) у него объекты недвижимого имущества.</w:t>
      </w:r>
    </w:p>
    <w:p w:rsidR="00C77D6E" w:rsidRPr="00756D12" w:rsidRDefault="00C77D6E" w:rsidP="00C77D6E">
      <w:pPr>
        <w:widowControl w:val="0"/>
        <w:shd w:val="clear" w:color="auto" w:fill="FFFFFF"/>
        <w:autoSpaceDE w:val="0"/>
        <w:autoSpaceDN w:val="0"/>
        <w:adjustRightInd w:val="0"/>
        <w:ind w:firstLine="567"/>
        <w:jc w:val="both"/>
        <w:rPr>
          <w:sz w:val="22"/>
          <w:szCs w:val="22"/>
        </w:rPr>
      </w:pPr>
      <w:r w:rsidRPr="00756D12">
        <w:rPr>
          <w:sz w:val="22"/>
          <w:szCs w:val="22"/>
        </w:rPr>
        <w:t>2.4.3. Орган  – в части предоставления  справки о составе семьи; ходатайства Органа как работодателя; а также в части предоставления договора социального найма жилого помещения, заключенный ранее.</w:t>
      </w:r>
    </w:p>
    <w:p w:rsidR="00C77D6E" w:rsidRPr="00763403" w:rsidRDefault="00C77D6E" w:rsidP="00C77D6E">
      <w:pPr>
        <w:widowControl w:val="0"/>
        <w:shd w:val="clear" w:color="auto" w:fill="FFFFFF"/>
        <w:autoSpaceDE w:val="0"/>
        <w:autoSpaceDN w:val="0"/>
        <w:adjustRightInd w:val="0"/>
        <w:ind w:firstLine="567"/>
        <w:jc w:val="both"/>
        <w:rPr>
          <w:sz w:val="22"/>
          <w:szCs w:val="22"/>
        </w:rPr>
      </w:pPr>
      <w:r>
        <w:rPr>
          <w:sz w:val="22"/>
          <w:szCs w:val="22"/>
        </w:rPr>
        <w:t>2.4.5</w:t>
      </w:r>
      <w:r w:rsidRPr="00763403">
        <w:rPr>
          <w:sz w:val="22"/>
          <w:szCs w:val="22"/>
        </w:rPr>
        <w:t xml:space="preserve">. </w:t>
      </w:r>
      <w:r>
        <w:rPr>
          <w:sz w:val="22"/>
          <w:szCs w:val="22"/>
        </w:rPr>
        <w:t>Г</w:t>
      </w:r>
      <w:r w:rsidRPr="00763403">
        <w:rPr>
          <w:sz w:val="22"/>
          <w:szCs w:val="22"/>
        </w:rPr>
        <w:t>осударственное или муниципальное унитарное предприятие, государственное или муниципальное учреждение – в части выдачи ходатайства организации как работодателя;</w:t>
      </w:r>
    </w:p>
    <w:p w:rsidR="00C77D6E" w:rsidRPr="00763403" w:rsidRDefault="00C77D6E" w:rsidP="00C77D6E">
      <w:pPr>
        <w:widowControl w:val="0"/>
        <w:shd w:val="clear" w:color="auto" w:fill="FFFFFF"/>
        <w:autoSpaceDE w:val="0"/>
        <w:autoSpaceDN w:val="0"/>
        <w:adjustRightInd w:val="0"/>
        <w:ind w:firstLine="567"/>
        <w:jc w:val="both"/>
        <w:rPr>
          <w:sz w:val="22"/>
          <w:szCs w:val="22"/>
        </w:rPr>
      </w:pPr>
      <w:r w:rsidRPr="00763403">
        <w:rPr>
          <w:sz w:val="22"/>
          <w:szCs w:val="22"/>
        </w:rPr>
        <w:t>2.4.</w:t>
      </w:r>
      <w:r>
        <w:rPr>
          <w:sz w:val="22"/>
          <w:szCs w:val="22"/>
        </w:rPr>
        <w:t>6</w:t>
      </w:r>
      <w:r w:rsidRPr="00756D12">
        <w:rPr>
          <w:sz w:val="22"/>
          <w:szCs w:val="22"/>
        </w:rPr>
        <w:t>. АО "Ростехинвентаризация - Федеральное БТИ" по Республике Коми</w:t>
      </w:r>
      <w:r w:rsidRPr="00763403">
        <w:rPr>
          <w:sz w:val="22"/>
          <w:szCs w:val="22"/>
        </w:rPr>
        <w:t xml:space="preserve"> – в части предоставления справки о наличии в собственности гражданина и членов его семьи недвижимого имущества (жилых помещений), расположенного по месту их жительства.</w:t>
      </w:r>
    </w:p>
    <w:p w:rsidR="00C77D6E" w:rsidRPr="00763403" w:rsidRDefault="00C77D6E" w:rsidP="00C77D6E">
      <w:pPr>
        <w:widowControl w:val="0"/>
        <w:autoSpaceDE w:val="0"/>
        <w:autoSpaceDN w:val="0"/>
        <w:adjustRightInd w:val="0"/>
        <w:ind w:firstLine="567"/>
        <w:jc w:val="both"/>
        <w:rPr>
          <w:sz w:val="22"/>
          <w:szCs w:val="22"/>
        </w:rPr>
      </w:pPr>
      <w:r w:rsidRPr="00763403">
        <w:rPr>
          <w:sz w:val="22"/>
          <w:szCs w:val="22"/>
        </w:rPr>
        <w:lastRenderedPageBreak/>
        <w:t>Запрещается требовать от заявителя:</w:t>
      </w:r>
    </w:p>
    <w:p w:rsidR="00C77D6E" w:rsidRPr="00F26DA6" w:rsidRDefault="00C77D6E" w:rsidP="00C77D6E">
      <w:pPr>
        <w:autoSpaceDE w:val="0"/>
        <w:autoSpaceDN w:val="0"/>
        <w:adjustRightInd w:val="0"/>
        <w:ind w:firstLine="567"/>
        <w:jc w:val="both"/>
        <w:rPr>
          <w:sz w:val="22"/>
          <w:szCs w:val="22"/>
        </w:rPr>
      </w:pPr>
      <w:r w:rsidRPr="00F26DA6">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D6E" w:rsidRPr="00F26DA6" w:rsidRDefault="00C77D6E" w:rsidP="00C77D6E">
      <w:pPr>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Описание результата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2.5. Результатом предоставления муниципальной услуги является:</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1) выдача заявителю решения о предоставлении гражданам по договорам найма жилых помещений  специализированного муниципального жилищного фонда (далее – решение о предоставлении муниципальной услуги), заключение договора  найма жилого помещения специализированного муниципального жилищного фонда (далее – договор найма), уведомление о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8F7A5B">
        <w:rPr>
          <w:sz w:val="22"/>
          <w:szCs w:val="22"/>
        </w:rPr>
        <w:t xml:space="preserve">2) выдача заявителю решения об отказе в </w:t>
      </w:r>
      <w:r w:rsidRPr="008F7A5B">
        <w:rPr>
          <w:bCs/>
          <w:sz w:val="22"/>
          <w:szCs w:val="22"/>
        </w:rPr>
        <w:t>предоставлении жилого помещения по договорам найма  жилых помещений  специализированного  муниципального жилищного фонда</w:t>
      </w:r>
      <w:r w:rsidRPr="008F7A5B">
        <w:rPr>
          <w:sz w:val="22"/>
          <w:szCs w:val="22"/>
        </w:rPr>
        <w:t xml:space="preserve"> (далее – решение об отказе в предоставлении муниципальной услуги); уведомление об отказе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Срок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C77D6E" w:rsidRPr="00F26DA6" w:rsidRDefault="00C77D6E" w:rsidP="00C77D6E">
      <w:pPr>
        <w:widowControl w:val="0"/>
        <w:autoSpaceDE w:val="0"/>
        <w:autoSpaceDN w:val="0"/>
        <w:adjustRightInd w:val="0"/>
        <w:ind w:firstLine="567"/>
        <w:jc w:val="both"/>
        <w:rPr>
          <w:sz w:val="22"/>
          <w:szCs w:val="22"/>
        </w:rPr>
      </w:pPr>
    </w:p>
    <w:p w:rsidR="00C77D6E" w:rsidRPr="008F7A5B" w:rsidRDefault="00C77D6E" w:rsidP="00C77D6E">
      <w:pPr>
        <w:widowControl w:val="0"/>
        <w:autoSpaceDE w:val="0"/>
        <w:autoSpaceDN w:val="0"/>
        <w:adjustRightInd w:val="0"/>
        <w:ind w:firstLine="709"/>
        <w:jc w:val="center"/>
        <w:outlineLvl w:val="2"/>
        <w:rPr>
          <w:b/>
        </w:rPr>
      </w:pPr>
      <w:r w:rsidRPr="008F7A5B">
        <w:rPr>
          <w:b/>
        </w:rPr>
        <w:t>Правовые основания для предоставления муниципальной услуги</w:t>
      </w:r>
    </w:p>
    <w:p w:rsidR="00C77D6E" w:rsidRPr="008F7A5B" w:rsidRDefault="00C77D6E" w:rsidP="00C77D6E">
      <w:pPr>
        <w:widowControl w:val="0"/>
        <w:autoSpaceDE w:val="0"/>
        <w:autoSpaceDN w:val="0"/>
        <w:adjustRightInd w:val="0"/>
        <w:ind w:firstLine="709"/>
        <w:jc w:val="center"/>
        <w:outlineLvl w:val="2"/>
        <w:rPr>
          <w:b/>
        </w:rPr>
      </w:pPr>
    </w:p>
    <w:p w:rsidR="00C77D6E" w:rsidRPr="008F7A5B" w:rsidRDefault="00C77D6E" w:rsidP="00C77D6E">
      <w:pPr>
        <w:widowControl w:val="0"/>
        <w:autoSpaceDE w:val="0"/>
        <w:autoSpaceDN w:val="0"/>
        <w:adjustRightInd w:val="0"/>
        <w:ind w:firstLine="709"/>
        <w:jc w:val="both"/>
      </w:pPr>
      <w:r w:rsidRPr="008F7A5B">
        <w:t>2.7. Перечень нормативных правовых актов, регулирующих предоставление муниципальной услуги, размещен на Официальном сайте Администрации (www.priluzie.ru),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C77D6E" w:rsidRPr="008F7A5B" w:rsidRDefault="00C77D6E" w:rsidP="00C77D6E">
      <w:pPr>
        <w:widowControl w:val="0"/>
        <w:autoSpaceDE w:val="0"/>
        <w:autoSpaceDN w:val="0"/>
        <w:adjustRightInd w:val="0"/>
        <w:jc w:val="both"/>
        <w:rPr>
          <w:sz w:val="22"/>
          <w:szCs w:val="22"/>
        </w:rPr>
      </w:pPr>
    </w:p>
    <w:p w:rsidR="00C77D6E" w:rsidRPr="00F26DA6" w:rsidRDefault="00C77D6E" w:rsidP="00C77D6E">
      <w:pPr>
        <w:widowControl w:val="0"/>
        <w:autoSpaceDE w:val="0"/>
        <w:autoSpaceDN w:val="0"/>
        <w:adjustRightInd w:val="0"/>
        <w:ind w:firstLine="567"/>
        <w:jc w:val="center"/>
        <w:rPr>
          <w:b/>
          <w:bCs/>
          <w:sz w:val="22"/>
          <w:szCs w:val="22"/>
        </w:rPr>
      </w:pPr>
      <w:r w:rsidRPr="00F26DA6">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7D6E" w:rsidRPr="00F26DA6" w:rsidRDefault="00C77D6E" w:rsidP="00C77D6E">
      <w:pPr>
        <w:autoSpaceDE w:val="0"/>
        <w:autoSpaceDN w:val="0"/>
        <w:adjustRightInd w:val="0"/>
        <w:ind w:firstLine="567"/>
        <w:jc w:val="both"/>
        <w:rPr>
          <w:sz w:val="22"/>
          <w:szCs w:val="22"/>
        </w:rPr>
      </w:pPr>
      <w:r w:rsidRPr="00F26DA6">
        <w:rPr>
          <w:sz w:val="22"/>
          <w:szCs w:val="22"/>
        </w:rPr>
        <w:t>2.8. Для получения муниципальной услуги заявители подают в Орган заявление о предоставлении муниципальной услуги</w:t>
      </w:r>
      <w:r>
        <w:rPr>
          <w:sz w:val="22"/>
          <w:szCs w:val="22"/>
        </w:rPr>
        <w:t xml:space="preserve"> (по форме согласно Приложению 1</w:t>
      </w:r>
      <w:r w:rsidRPr="00F26DA6">
        <w:rPr>
          <w:sz w:val="22"/>
          <w:szCs w:val="22"/>
        </w:rPr>
        <w:t xml:space="preserve"> к настоящему административному регламенту), а также следующие документы в 1 экземпляре:</w:t>
      </w:r>
    </w:p>
    <w:p w:rsidR="00C77D6E" w:rsidRPr="00F26DA6" w:rsidRDefault="00C77D6E" w:rsidP="00C77D6E">
      <w:pPr>
        <w:autoSpaceDE w:val="0"/>
        <w:autoSpaceDN w:val="0"/>
        <w:adjustRightInd w:val="0"/>
        <w:ind w:firstLine="567"/>
        <w:jc w:val="both"/>
        <w:rPr>
          <w:sz w:val="22"/>
          <w:szCs w:val="22"/>
        </w:rPr>
      </w:pPr>
      <w:r w:rsidRPr="00F26DA6">
        <w:rPr>
          <w:sz w:val="22"/>
          <w:szCs w:val="22"/>
        </w:rPr>
        <w:t>1. Для принятия решения о заключении договора найма служебного жилого помещения:</w:t>
      </w:r>
    </w:p>
    <w:p w:rsidR="00C77D6E" w:rsidRPr="00F26DA6" w:rsidRDefault="00C77D6E" w:rsidP="00C77D6E">
      <w:pPr>
        <w:autoSpaceDE w:val="0"/>
        <w:autoSpaceDN w:val="0"/>
        <w:adjustRightInd w:val="0"/>
        <w:ind w:firstLine="567"/>
        <w:jc w:val="both"/>
        <w:rPr>
          <w:sz w:val="22"/>
          <w:szCs w:val="22"/>
        </w:rPr>
      </w:pPr>
      <w:r w:rsidRPr="00F26DA6">
        <w:rPr>
          <w:sz w:val="22"/>
          <w:szCs w:val="22"/>
        </w:rPr>
        <w:t>1) Паспорт гражданина Российской Федерации (1 экз., копии всех страниц (с представлением оригинала), копия возврату не подлежит):</w:t>
      </w:r>
    </w:p>
    <w:p w:rsidR="00C77D6E" w:rsidRPr="00F26DA6" w:rsidRDefault="00C77D6E" w:rsidP="00C77D6E">
      <w:pPr>
        <w:autoSpaceDE w:val="0"/>
        <w:autoSpaceDN w:val="0"/>
        <w:adjustRightInd w:val="0"/>
        <w:ind w:firstLine="567"/>
        <w:jc w:val="both"/>
        <w:rPr>
          <w:sz w:val="22"/>
          <w:szCs w:val="22"/>
        </w:rPr>
      </w:pPr>
      <w:r w:rsidRPr="00F26DA6">
        <w:rPr>
          <w:sz w:val="22"/>
          <w:szCs w:val="22"/>
        </w:rPr>
        <w:t>- заявителя;</w:t>
      </w:r>
    </w:p>
    <w:p w:rsidR="00C77D6E" w:rsidRPr="00F26DA6" w:rsidRDefault="00C77D6E" w:rsidP="00C77D6E">
      <w:pPr>
        <w:autoSpaceDE w:val="0"/>
        <w:autoSpaceDN w:val="0"/>
        <w:adjustRightInd w:val="0"/>
        <w:ind w:firstLine="567"/>
        <w:jc w:val="both"/>
        <w:rPr>
          <w:sz w:val="22"/>
          <w:szCs w:val="22"/>
        </w:rPr>
      </w:pPr>
      <w:r w:rsidRPr="00F26DA6">
        <w:rPr>
          <w:sz w:val="22"/>
          <w:szCs w:val="22"/>
        </w:rPr>
        <w:t>- всех граждан, указанных в качестве членов семьи и зарегистрированных совместно с заявителем;</w:t>
      </w:r>
    </w:p>
    <w:p w:rsidR="00C77D6E" w:rsidRPr="00F26DA6" w:rsidRDefault="00C77D6E" w:rsidP="00C77D6E">
      <w:pPr>
        <w:autoSpaceDE w:val="0"/>
        <w:autoSpaceDN w:val="0"/>
        <w:adjustRightInd w:val="0"/>
        <w:ind w:firstLine="567"/>
        <w:jc w:val="both"/>
        <w:rPr>
          <w:sz w:val="22"/>
          <w:szCs w:val="22"/>
        </w:rPr>
      </w:pPr>
      <w:r w:rsidRPr="00F26DA6">
        <w:rPr>
          <w:sz w:val="22"/>
          <w:szCs w:val="22"/>
        </w:rPr>
        <w:t>- граждан, находящихся в браке с членами семьи заявителя;</w:t>
      </w:r>
    </w:p>
    <w:p w:rsidR="00C77D6E" w:rsidRPr="00F26DA6" w:rsidRDefault="00C77D6E" w:rsidP="00C77D6E">
      <w:pPr>
        <w:autoSpaceDE w:val="0"/>
        <w:autoSpaceDN w:val="0"/>
        <w:adjustRightInd w:val="0"/>
        <w:ind w:firstLine="567"/>
        <w:jc w:val="both"/>
        <w:rPr>
          <w:sz w:val="22"/>
          <w:szCs w:val="22"/>
        </w:rPr>
      </w:pPr>
      <w:r w:rsidRPr="00F26DA6">
        <w:rPr>
          <w:sz w:val="22"/>
          <w:szCs w:val="22"/>
        </w:rPr>
        <w:t>- представителя заявителя (законного представителя) (представляется в случае, если заявление подается представителем заявителя (законным представителем);</w:t>
      </w:r>
    </w:p>
    <w:p w:rsidR="00C77D6E" w:rsidRPr="00F26DA6" w:rsidRDefault="00C77D6E" w:rsidP="00C77D6E">
      <w:pPr>
        <w:autoSpaceDE w:val="0"/>
        <w:autoSpaceDN w:val="0"/>
        <w:adjustRightInd w:val="0"/>
        <w:ind w:firstLine="567"/>
        <w:jc w:val="both"/>
        <w:rPr>
          <w:sz w:val="22"/>
          <w:szCs w:val="22"/>
        </w:rPr>
      </w:pPr>
      <w:r>
        <w:rPr>
          <w:sz w:val="22"/>
          <w:szCs w:val="22"/>
        </w:rPr>
        <w:t xml:space="preserve">2) </w:t>
      </w:r>
      <w:r w:rsidRPr="00E51141">
        <w:t xml:space="preserve"> </w:t>
      </w:r>
      <w:r w:rsidRPr="000E195E">
        <w:t>документы, подтверждающие родственные отношения гражданина и лиц, указанных в качестве членов его семьи:</w:t>
      </w:r>
    </w:p>
    <w:p w:rsidR="00C77D6E" w:rsidRPr="00F26DA6" w:rsidRDefault="00C77D6E" w:rsidP="00C77D6E">
      <w:pPr>
        <w:autoSpaceDE w:val="0"/>
        <w:autoSpaceDN w:val="0"/>
        <w:adjustRightInd w:val="0"/>
        <w:ind w:firstLine="567"/>
        <w:jc w:val="both"/>
        <w:rPr>
          <w:sz w:val="22"/>
          <w:szCs w:val="22"/>
        </w:rPr>
      </w:pPr>
      <w:r w:rsidRPr="00F26DA6">
        <w:rPr>
          <w:sz w:val="22"/>
          <w:szCs w:val="22"/>
        </w:rPr>
        <w:t>- свидетельство о заключении брака (в случае заключения брака);</w:t>
      </w:r>
    </w:p>
    <w:p w:rsidR="00C77D6E" w:rsidRPr="00F26DA6" w:rsidRDefault="00C77D6E" w:rsidP="00C77D6E">
      <w:pPr>
        <w:autoSpaceDE w:val="0"/>
        <w:autoSpaceDN w:val="0"/>
        <w:adjustRightInd w:val="0"/>
        <w:ind w:firstLine="567"/>
        <w:jc w:val="both"/>
        <w:rPr>
          <w:sz w:val="22"/>
          <w:szCs w:val="22"/>
        </w:rPr>
      </w:pPr>
      <w:r w:rsidRPr="00F26DA6">
        <w:rPr>
          <w:sz w:val="22"/>
          <w:szCs w:val="22"/>
        </w:rPr>
        <w:t>- свидетельство о расторжении брака (в случае расторжении брака);</w:t>
      </w:r>
    </w:p>
    <w:p w:rsidR="00C77D6E" w:rsidRDefault="00C77D6E" w:rsidP="00C77D6E">
      <w:pPr>
        <w:autoSpaceDE w:val="0"/>
        <w:autoSpaceDN w:val="0"/>
        <w:adjustRightInd w:val="0"/>
        <w:ind w:firstLine="567"/>
        <w:jc w:val="both"/>
        <w:rPr>
          <w:sz w:val="22"/>
          <w:szCs w:val="22"/>
        </w:rPr>
      </w:pPr>
      <w:r w:rsidRPr="00F26DA6">
        <w:rPr>
          <w:sz w:val="22"/>
          <w:szCs w:val="22"/>
        </w:rPr>
        <w:t>- свидетельство о рождении ребенка (при наличии в семье ребенка);</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3) информация о лицах, проживающих совместно с заявителем, и информации о родственных связях заявителя;</w:t>
      </w:r>
    </w:p>
    <w:p w:rsidR="00C77D6E" w:rsidRPr="00B7610C" w:rsidRDefault="00C77D6E" w:rsidP="00C77D6E">
      <w:pPr>
        <w:autoSpaceDE w:val="0"/>
        <w:autoSpaceDN w:val="0"/>
        <w:adjustRightInd w:val="0"/>
        <w:ind w:firstLine="567"/>
        <w:jc w:val="both"/>
      </w:pPr>
    </w:p>
    <w:p w:rsidR="00C77D6E" w:rsidRDefault="00C77D6E" w:rsidP="00C77D6E">
      <w:pPr>
        <w:autoSpaceDE w:val="0"/>
        <w:autoSpaceDN w:val="0"/>
        <w:adjustRightInd w:val="0"/>
        <w:ind w:firstLine="567"/>
        <w:jc w:val="both"/>
        <w:rPr>
          <w:sz w:val="22"/>
          <w:szCs w:val="22"/>
        </w:rPr>
      </w:pPr>
      <w:r>
        <w:rPr>
          <w:sz w:val="22"/>
          <w:szCs w:val="22"/>
        </w:rPr>
        <w:t>4) сведения</w:t>
      </w:r>
      <w:r w:rsidRPr="00756D12">
        <w:rPr>
          <w:sz w:val="22"/>
          <w:szCs w:val="22"/>
        </w:rPr>
        <w:t xml:space="preserve"> о правах на недвижимое имущество, которые не зарегистрированы в Едином государственном реестре прав на недвижимое имущест</w:t>
      </w:r>
      <w:r>
        <w:rPr>
          <w:sz w:val="22"/>
          <w:szCs w:val="22"/>
        </w:rPr>
        <w:t>во и сделок с ним:</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lastRenderedPageBreak/>
        <w:t>- решение суда об обязанности заключения договора специализированного найма жилого помещения, вселении в жилое помещение;</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договор купли-продажи;</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договор безвозмездной передачи жилого помещения (квартиры) в собственность граждан;</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договор дарения;</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свидетельство о праве на наследство по закону (по завещанию);</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акт ввода жилого помещения в эксплуатацию;</w:t>
      </w:r>
    </w:p>
    <w:p w:rsidR="00C77D6E"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договор мены и т.д.;</w:t>
      </w:r>
    </w:p>
    <w:p w:rsidR="00C77D6E" w:rsidRPr="00B7610C" w:rsidRDefault="00C77D6E" w:rsidP="00C77D6E">
      <w:pPr>
        <w:autoSpaceDE w:val="0"/>
        <w:autoSpaceDN w:val="0"/>
        <w:adjustRightInd w:val="0"/>
        <w:ind w:firstLine="567"/>
        <w:jc w:val="both"/>
        <w:rPr>
          <w:sz w:val="22"/>
          <w:szCs w:val="22"/>
        </w:rPr>
      </w:pPr>
      <w:r>
        <w:rPr>
          <w:sz w:val="22"/>
          <w:szCs w:val="22"/>
        </w:rPr>
        <w:t>5</w:t>
      </w:r>
      <w:r w:rsidRPr="00F26DA6">
        <w:rPr>
          <w:sz w:val="22"/>
          <w:szCs w:val="22"/>
        </w:rPr>
        <w:t xml:space="preserve">) справки </w:t>
      </w:r>
      <w:r>
        <w:rPr>
          <w:sz w:val="22"/>
          <w:szCs w:val="22"/>
        </w:rPr>
        <w:t>АО</w:t>
      </w:r>
      <w:r w:rsidRPr="00F26DA6">
        <w:rPr>
          <w:sz w:val="22"/>
          <w:szCs w:val="22"/>
        </w:rPr>
        <w:t xml:space="preserve"> "Ростехинвентаризация - Федеральное БТИ"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C77D6E" w:rsidRPr="00F26DA6" w:rsidRDefault="00C77D6E" w:rsidP="00C77D6E">
      <w:pPr>
        <w:autoSpaceDE w:val="0"/>
        <w:autoSpaceDN w:val="0"/>
        <w:adjustRightInd w:val="0"/>
        <w:ind w:firstLine="567"/>
        <w:jc w:val="both"/>
        <w:rPr>
          <w:sz w:val="22"/>
          <w:szCs w:val="22"/>
        </w:rPr>
      </w:pPr>
      <w:r>
        <w:rPr>
          <w:sz w:val="22"/>
          <w:szCs w:val="22"/>
        </w:rPr>
        <w:t>6</w:t>
      </w:r>
      <w:r w:rsidRPr="00F26DA6">
        <w:rPr>
          <w:sz w:val="22"/>
          <w:szCs w:val="22"/>
        </w:rPr>
        <w:t>) служебное удостоверение муниципального служащего (для муниципальных служащих – предъявляется для ознакомления с целью идентификации личности);</w:t>
      </w:r>
    </w:p>
    <w:p w:rsidR="00C77D6E" w:rsidRPr="00F26DA6" w:rsidRDefault="00C77D6E" w:rsidP="00C77D6E">
      <w:pPr>
        <w:autoSpaceDE w:val="0"/>
        <w:autoSpaceDN w:val="0"/>
        <w:adjustRightInd w:val="0"/>
        <w:ind w:firstLine="567"/>
        <w:jc w:val="both"/>
        <w:rPr>
          <w:sz w:val="22"/>
          <w:szCs w:val="22"/>
        </w:rPr>
      </w:pPr>
      <w:r>
        <w:rPr>
          <w:sz w:val="22"/>
          <w:szCs w:val="22"/>
        </w:rPr>
        <w:t>7</w:t>
      </w:r>
      <w:r w:rsidRPr="00F26DA6">
        <w:rPr>
          <w:sz w:val="22"/>
          <w:szCs w:val="22"/>
        </w:rPr>
        <w:t>) копия трудовой книжки и трудовой договор;</w:t>
      </w:r>
    </w:p>
    <w:p w:rsidR="00C77D6E" w:rsidRDefault="00C77D6E" w:rsidP="00C77D6E">
      <w:pPr>
        <w:autoSpaceDE w:val="0"/>
        <w:autoSpaceDN w:val="0"/>
        <w:adjustRightInd w:val="0"/>
        <w:ind w:firstLine="567"/>
        <w:jc w:val="both"/>
        <w:rPr>
          <w:sz w:val="22"/>
          <w:szCs w:val="22"/>
        </w:rPr>
      </w:pPr>
      <w:r>
        <w:rPr>
          <w:sz w:val="22"/>
          <w:szCs w:val="22"/>
        </w:rPr>
        <w:t>8</w:t>
      </w:r>
      <w:r w:rsidRPr="00F26DA6">
        <w:rPr>
          <w:sz w:val="22"/>
          <w:szCs w:val="22"/>
        </w:rPr>
        <w:t>) документы, подтверждающие наличие согласия заявителя и лиц, указанных в качестве членов семьи заявителя и зарегистрированных совместно с заявителем, или их представителей (законных представителей) на обработку персональных данных указанных лиц, а также полномочия заявителя действовать от имени указанных лиц или их представителей (законных представителей) при передаче персональных данных указанных лиц в уполномоченный орган.</w:t>
      </w:r>
    </w:p>
    <w:p w:rsidR="00C77D6E" w:rsidRPr="00F26DA6" w:rsidRDefault="00C77D6E" w:rsidP="00C77D6E">
      <w:pPr>
        <w:autoSpaceDE w:val="0"/>
        <w:autoSpaceDN w:val="0"/>
        <w:adjustRightInd w:val="0"/>
        <w:ind w:firstLine="567"/>
        <w:jc w:val="both"/>
        <w:rPr>
          <w:sz w:val="22"/>
          <w:szCs w:val="22"/>
        </w:rPr>
      </w:pPr>
    </w:p>
    <w:p w:rsidR="00C77D6E" w:rsidRPr="00F26DA6" w:rsidRDefault="00C77D6E" w:rsidP="00C77D6E">
      <w:pPr>
        <w:autoSpaceDE w:val="0"/>
        <w:autoSpaceDN w:val="0"/>
        <w:adjustRightInd w:val="0"/>
        <w:ind w:firstLine="567"/>
        <w:jc w:val="both"/>
        <w:rPr>
          <w:sz w:val="22"/>
          <w:szCs w:val="22"/>
        </w:rPr>
      </w:pPr>
      <w:r w:rsidRPr="00F26DA6">
        <w:rPr>
          <w:sz w:val="22"/>
          <w:szCs w:val="22"/>
        </w:rPr>
        <w:t>2. Для принятия решения о заключении договора найма жилого помещения в общежитии:</w:t>
      </w:r>
    </w:p>
    <w:p w:rsidR="00C77D6E" w:rsidRPr="00F26DA6" w:rsidRDefault="00C77D6E" w:rsidP="00C77D6E">
      <w:pPr>
        <w:autoSpaceDE w:val="0"/>
        <w:autoSpaceDN w:val="0"/>
        <w:adjustRightInd w:val="0"/>
        <w:ind w:firstLine="567"/>
        <w:jc w:val="both"/>
        <w:rPr>
          <w:sz w:val="22"/>
          <w:szCs w:val="22"/>
        </w:rPr>
      </w:pPr>
      <w:r w:rsidRPr="00F26DA6">
        <w:rPr>
          <w:sz w:val="22"/>
          <w:szCs w:val="22"/>
        </w:rPr>
        <w:t>1) Паспорт гражданина Российской Федерации (1 экз., копии всех страниц (с представлением оригинала), копия возврату не подлежит):</w:t>
      </w:r>
    </w:p>
    <w:p w:rsidR="00C77D6E" w:rsidRPr="00F26DA6" w:rsidRDefault="00C77D6E" w:rsidP="00C77D6E">
      <w:pPr>
        <w:autoSpaceDE w:val="0"/>
        <w:autoSpaceDN w:val="0"/>
        <w:adjustRightInd w:val="0"/>
        <w:ind w:firstLine="567"/>
        <w:jc w:val="both"/>
        <w:rPr>
          <w:sz w:val="22"/>
          <w:szCs w:val="22"/>
        </w:rPr>
      </w:pPr>
      <w:r w:rsidRPr="00F26DA6">
        <w:rPr>
          <w:sz w:val="22"/>
          <w:szCs w:val="22"/>
        </w:rPr>
        <w:t>- заявителя;</w:t>
      </w:r>
    </w:p>
    <w:p w:rsidR="00C77D6E" w:rsidRPr="00F26DA6" w:rsidRDefault="00C77D6E" w:rsidP="00C77D6E">
      <w:pPr>
        <w:autoSpaceDE w:val="0"/>
        <w:autoSpaceDN w:val="0"/>
        <w:adjustRightInd w:val="0"/>
        <w:ind w:firstLine="567"/>
        <w:jc w:val="both"/>
        <w:rPr>
          <w:sz w:val="22"/>
          <w:szCs w:val="22"/>
        </w:rPr>
      </w:pPr>
      <w:r w:rsidRPr="00F26DA6">
        <w:rPr>
          <w:sz w:val="22"/>
          <w:szCs w:val="22"/>
        </w:rPr>
        <w:t>- всех граждан, указанных в качестве членов семьи и зарегистрированных совместно с заявителем;</w:t>
      </w:r>
    </w:p>
    <w:p w:rsidR="00C77D6E" w:rsidRPr="00F26DA6" w:rsidRDefault="00C77D6E" w:rsidP="00C77D6E">
      <w:pPr>
        <w:autoSpaceDE w:val="0"/>
        <w:autoSpaceDN w:val="0"/>
        <w:adjustRightInd w:val="0"/>
        <w:ind w:firstLine="567"/>
        <w:jc w:val="both"/>
        <w:rPr>
          <w:sz w:val="22"/>
          <w:szCs w:val="22"/>
        </w:rPr>
      </w:pPr>
      <w:r w:rsidRPr="00F26DA6">
        <w:rPr>
          <w:sz w:val="22"/>
          <w:szCs w:val="22"/>
        </w:rPr>
        <w:t>- граждан, находящихся в браке с членами семьи заявителя;</w:t>
      </w:r>
    </w:p>
    <w:p w:rsidR="00C77D6E" w:rsidRPr="00F26DA6" w:rsidRDefault="00C77D6E" w:rsidP="00C77D6E">
      <w:pPr>
        <w:autoSpaceDE w:val="0"/>
        <w:autoSpaceDN w:val="0"/>
        <w:adjustRightInd w:val="0"/>
        <w:ind w:firstLine="567"/>
        <w:jc w:val="both"/>
        <w:rPr>
          <w:sz w:val="22"/>
          <w:szCs w:val="22"/>
        </w:rPr>
      </w:pPr>
      <w:r w:rsidRPr="00F26DA6">
        <w:rPr>
          <w:sz w:val="22"/>
          <w:szCs w:val="22"/>
        </w:rPr>
        <w:t>- представителя заявителя (законного представителя) (представляется в случае, если заявление подается представителем заявителя (законным представителем);</w:t>
      </w:r>
    </w:p>
    <w:p w:rsidR="00C77D6E" w:rsidRPr="00B7610C" w:rsidRDefault="00C77D6E" w:rsidP="00C77D6E">
      <w:pPr>
        <w:autoSpaceDE w:val="0"/>
        <w:autoSpaceDN w:val="0"/>
        <w:adjustRightInd w:val="0"/>
        <w:ind w:firstLine="567"/>
        <w:jc w:val="both"/>
        <w:rPr>
          <w:sz w:val="22"/>
          <w:szCs w:val="22"/>
        </w:rPr>
      </w:pPr>
      <w:r>
        <w:rPr>
          <w:sz w:val="22"/>
          <w:szCs w:val="22"/>
        </w:rPr>
        <w:t xml:space="preserve">2) </w:t>
      </w:r>
      <w:r w:rsidRPr="00B7610C">
        <w:t>документы, подтверждающие родственные отношения гражданина и лиц, указанных в качестве членов его семьи:</w:t>
      </w:r>
    </w:p>
    <w:p w:rsidR="00C77D6E" w:rsidRPr="00F26DA6" w:rsidRDefault="00C77D6E" w:rsidP="00C77D6E">
      <w:pPr>
        <w:autoSpaceDE w:val="0"/>
        <w:autoSpaceDN w:val="0"/>
        <w:adjustRightInd w:val="0"/>
        <w:ind w:firstLine="567"/>
        <w:jc w:val="both"/>
        <w:rPr>
          <w:sz w:val="22"/>
          <w:szCs w:val="22"/>
        </w:rPr>
      </w:pPr>
      <w:r w:rsidRPr="00F26DA6">
        <w:rPr>
          <w:sz w:val="22"/>
          <w:szCs w:val="22"/>
        </w:rPr>
        <w:t>- свидетельство о заключении брака (в случае заключения брака);</w:t>
      </w:r>
    </w:p>
    <w:p w:rsidR="00C77D6E" w:rsidRPr="00F26DA6" w:rsidRDefault="00C77D6E" w:rsidP="00C77D6E">
      <w:pPr>
        <w:autoSpaceDE w:val="0"/>
        <w:autoSpaceDN w:val="0"/>
        <w:adjustRightInd w:val="0"/>
        <w:ind w:firstLine="567"/>
        <w:jc w:val="both"/>
        <w:rPr>
          <w:sz w:val="22"/>
          <w:szCs w:val="22"/>
        </w:rPr>
      </w:pPr>
      <w:r w:rsidRPr="00F26DA6">
        <w:rPr>
          <w:sz w:val="22"/>
          <w:szCs w:val="22"/>
        </w:rPr>
        <w:t>- свидетельство о расторжении брака (в случае расторжении брака);</w:t>
      </w:r>
    </w:p>
    <w:p w:rsidR="00C77D6E" w:rsidRDefault="00C77D6E" w:rsidP="00C77D6E">
      <w:pPr>
        <w:autoSpaceDE w:val="0"/>
        <w:autoSpaceDN w:val="0"/>
        <w:adjustRightInd w:val="0"/>
        <w:ind w:firstLine="567"/>
        <w:jc w:val="both"/>
        <w:rPr>
          <w:sz w:val="22"/>
          <w:szCs w:val="22"/>
        </w:rPr>
      </w:pPr>
      <w:r w:rsidRPr="00F26DA6">
        <w:rPr>
          <w:sz w:val="22"/>
          <w:szCs w:val="22"/>
        </w:rPr>
        <w:t>- свидетельство о рождении ребенка (при наличии в семье ребенка);</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3) информация о лицах, проживающих совместно с заявителем, и информации о родственных связях заявителя;</w:t>
      </w:r>
    </w:p>
    <w:p w:rsidR="00C77D6E" w:rsidRPr="00B7610C" w:rsidRDefault="00C77D6E" w:rsidP="00C77D6E">
      <w:pPr>
        <w:autoSpaceDE w:val="0"/>
        <w:autoSpaceDN w:val="0"/>
        <w:adjustRightInd w:val="0"/>
        <w:ind w:firstLine="567"/>
        <w:jc w:val="both"/>
      </w:pPr>
    </w:p>
    <w:p w:rsidR="00C77D6E" w:rsidRDefault="00C77D6E" w:rsidP="00C77D6E">
      <w:pPr>
        <w:autoSpaceDE w:val="0"/>
        <w:autoSpaceDN w:val="0"/>
        <w:adjustRightInd w:val="0"/>
        <w:ind w:firstLine="567"/>
        <w:jc w:val="both"/>
        <w:rPr>
          <w:sz w:val="22"/>
          <w:szCs w:val="22"/>
        </w:rPr>
      </w:pPr>
      <w:r>
        <w:rPr>
          <w:sz w:val="22"/>
          <w:szCs w:val="22"/>
        </w:rPr>
        <w:t>4</w:t>
      </w:r>
      <w:r w:rsidRPr="00756D12">
        <w:rPr>
          <w:sz w:val="22"/>
          <w:szCs w:val="22"/>
        </w:rPr>
        <w:t>) документы о правах на недвижимое имущество, которые не зарегистрированы в Едином государственном реестре недвижимости</w:t>
      </w:r>
      <w:r>
        <w:rPr>
          <w:sz w:val="22"/>
          <w:szCs w:val="22"/>
        </w:rPr>
        <w:t>:</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t>- решение суда об обязанности заключения договора специализированного найма жилого помещения, вселении в жилое помещение;</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t>- договор купли-продажи;</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t>- договор безвозмездной передачи жилого помещения (квартиры) в собственность граждан;</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t>- договор дарения;</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t>- свидетельство о праве на наследство по закону (по завещанию);</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t>- акт ввода жилого помещения в эксплуатацию;</w:t>
      </w:r>
    </w:p>
    <w:p w:rsidR="00C77D6E" w:rsidRPr="00404AAD" w:rsidRDefault="00C77D6E" w:rsidP="00C77D6E">
      <w:pPr>
        <w:pStyle w:val="ConsPlusNormal"/>
        <w:spacing w:before="200"/>
        <w:ind w:firstLine="540"/>
        <w:jc w:val="both"/>
        <w:rPr>
          <w:rFonts w:ascii="Times New Roman" w:hAnsi="Times New Roman" w:cs="Times New Roman"/>
          <w:sz w:val="24"/>
          <w:szCs w:val="24"/>
        </w:rPr>
      </w:pPr>
      <w:r w:rsidRPr="00404AAD">
        <w:rPr>
          <w:rFonts w:ascii="Times New Roman" w:hAnsi="Times New Roman" w:cs="Times New Roman"/>
          <w:sz w:val="24"/>
          <w:szCs w:val="24"/>
        </w:rPr>
        <w:lastRenderedPageBreak/>
        <w:t>- договор мены и т.д.;</w:t>
      </w:r>
    </w:p>
    <w:p w:rsidR="00C77D6E" w:rsidRPr="00756D12" w:rsidRDefault="00C77D6E" w:rsidP="00C77D6E">
      <w:pPr>
        <w:autoSpaceDE w:val="0"/>
        <w:autoSpaceDN w:val="0"/>
        <w:adjustRightInd w:val="0"/>
        <w:ind w:firstLine="567"/>
        <w:jc w:val="both"/>
        <w:rPr>
          <w:sz w:val="22"/>
          <w:szCs w:val="22"/>
        </w:rPr>
      </w:pPr>
      <w:r>
        <w:rPr>
          <w:sz w:val="22"/>
          <w:szCs w:val="22"/>
        </w:rPr>
        <w:t>5</w:t>
      </w:r>
      <w:r w:rsidRPr="00F26DA6">
        <w:rPr>
          <w:sz w:val="22"/>
          <w:szCs w:val="22"/>
        </w:rPr>
        <w:t xml:space="preserve">) справки </w:t>
      </w:r>
      <w:r>
        <w:rPr>
          <w:sz w:val="22"/>
          <w:szCs w:val="22"/>
        </w:rPr>
        <w:t>АО</w:t>
      </w:r>
      <w:r w:rsidRPr="00F26DA6">
        <w:rPr>
          <w:sz w:val="22"/>
          <w:szCs w:val="22"/>
        </w:rPr>
        <w:t xml:space="preserve"> "Ростехинвентаризация - Федеральное БТИ"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C77D6E" w:rsidRPr="00B7610C" w:rsidRDefault="00C77D6E" w:rsidP="00C77D6E">
      <w:pPr>
        <w:autoSpaceDE w:val="0"/>
        <w:autoSpaceDN w:val="0"/>
        <w:adjustRightInd w:val="0"/>
        <w:ind w:firstLine="567"/>
        <w:jc w:val="both"/>
      </w:pPr>
      <w:r w:rsidRPr="00B7610C">
        <w:t xml:space="preserve">6) копия трудовой книжки и трудовой договор; </w:t>
      </w:r>
    </w:p>
    <w:p w:rsidR="00C77D6E" w:rsidRPr="00F26DA6" w:rsidRDefault="00C77D6E" w:rsidP="00C77D6E">
      <w:pPr>
        <w:autoSpaceDE w:val="0"/>
        <w:autoSpaceDN w:val="0"/>
        <w:adjustRightInd w:val="0"/>
        <w:ind w:firstLine="567"/>
        <w:jc w:val="both"/>
        <w:rPr>
          <w:sz w:val="22"/>
          <w:szCs w:val="22"/>
        </w:rPr>
      </w:pPr>
      <w:r>
        <w:rPr>
          <w:sz w:val="22"/>
          <w:szCs w:val="22"/>
        </w:rPr>
        <w:t>7</w:t>
      </w:r>
      <w:r w:rsidRPr="00F26DA6">
        <w:rPr>
          <w:sz w:val="22"/>
          <w:szCs w:val="22"/>
        </w:rPr>
        <w:t>) служебное удостоверение муниципального служащего (для муниципальных служащих – предъявляется для ознакомления с целью идентификации личности);</w:t>
      </w:r>
    </w:p>
    <w:p w:rsidR="00C77D6E" w:rsidRDefault="00C77D6E" w:rsidP="00C77D6E">
      <w:pPr>
        <w:autoSpaceDE w:val="0"/>
        <w:autoSpaceDN w:val="0"/>
        <w:adjustRightInd w:val="0"/>
        <w:ind w:firstLine="567"/>
        <w:jc w:val="both"/>
        <w:rPr>
          <w:sz w:val="22"/>
          <w:szCs w:val="22"/>
        </w:rPr>
      </w:pPr>
      <w:r>
        <w:rPr>
          <w:sz w:val="22"/>
          <w:szCs w:val="22"/>
        </w:rPr>
        <w:t>8</w:t>
      </w:r>
      <w:r w:rsidRPr="00F26DA6">
        <w:rPr>
          <w:sz w:val="22"/>
          <w:szCs w:val="22"/>
        </w:rPr>
        <w:t>) документы, подтверждающие наличие согласия заявителя и лиц, указанных в качестве членов семьи заявителя и зарегистрированных совместно с заявителем, или их представителей (законных представителей) на обработку персональных данных указанных лиц, а также полномочия заявителя действовать от имени указанных лиц или их представителей (законных представителей) при передаче персональных данных указанных лиц в уполномоченный орган.</w:t>
      </w:r>
    </w:p>
    <w:p w:rsidR="00C77D6E" w:rsidRPr="00F26DA6" w:rsidRDefault="00C77D6E" w:rsidP="00C77D6E">
      <w:pPr>
        <w:autoSpaceDE w:val="0"/>
        <w:autoSpaceDN w:val="0"/>
        <w:adjustRightInd w:val="0"/>
        <w:ind w:firstLine="567"/>
        <w:jc w:val="both"/>
        <w:rPr>
          <w:sz w:val="22"/>
          <w:szCs w:val="22"/>
        </w:rPr>
      </w:pPr>
    </w:p>
    <w:p w:rsidR="00C77D6E" w:rsidRPr="008F7A5B" w:rsidRDefault="00C77D6E" w:rsidP="00C77D6E">
      <w:pPr>
        <w:autoSpaceDE w:val="0"/>
        <w:autoSpaceDN w:val="0"/>
        <w:adjustRightInd w:val="0"/>
        <w:ind w:firstLine="567"/>
        <w:jc w:val="both"/>
        <w:rPr>
          <w:sz w:val="22"/>
          <w:szCs w:val="22"/>
        </w:rPr>
      </w:pPr>
      <w:r w:rsidRPr="008F7A5B">
        <w:rPr>
          <w:sz w:val="22"/>
          <w:szCs w:val="22"/>
        </w:rPr>
        <w:t>3. Для принятия решения о заключении договора найма жилого помещения маневренного фонда:</w:t>
      </w:r>
    </w:p>
    <w:p w:rsidR="00C77D6E" w:rsidRPr="008F7A5B" w:rsidRDefault="00C77D6E" w:rsidP="00C77D6E">
      <w:pPr>
        <w:autoSpaceDE w:val="0"/>
        <w:autoSpaceDN w:val="0"/>
        <w:adjustRightInd w:val="0"/>
        <w:ind w:firstLine="567"/>
        <w:jc w:val="both"/>
        <w:rPr>
          <w:sz w:val="22"/>
          <w:szCs w:val="22"/>
        </w:rPr>
      </w:pPr>
      <w:r w:rsidRPr="008F7A5B">
        <w:rPr>
          <w:sz w:val="22"/>
          <w:szCs w:val="22"/>
        </w:rPr>
        <w:t>1) Паспорт гражданина Российской Федерации (1 экз., копии всех страниц (с представлением оригинала), копия возврату не подлежит):</w:t>
      </w:r>
    </w:p>
    <w:p w:rsidR="00C77D6E" w:rsidRPr="008F7A5B" w:rsidRDefault="00C77D6E" w:rsidP="00C77D6E">
      <w:pPr>
        <w:autoSpaceDE w:val="0"/>
        <w:autoSpaceDN w:val="0"/>
        <w:adjustRightInd w:val="0"/>
        <w:ind w:firstLine="567"/>
        <w:jc w:val="both"/>
        <w:rPr>
          <w:sz w:val="22"/>
          <w:szCs w:val="22"/>
        </w:rPr>
      </w:pPr>
      <w:r w:rsidRPr="008F7A5B">
        <w:rPr>
          <w:sz w:val="22"/>
          <w:szCs w:val="22"/>
        </w:rPr>
        <w:t>- заявителя;</w:t>
      </w:r>
    </w:p>
    <w:p w:rsidR="00C77D6E" w:rsidRPr="008F7A5B" w:rsidRDefault="00C77D6E" w:rsidP="00C77D6E">
      <w:pPr>
        <w:autoSpaceDE w:val="0"/>
        <w:autoSpaceDN w:val="0"/>
        <w:adjustRightInd w:val="0"/>
        <w:ind w:firstLine="567"/>
        <w:jc w:val="both"/>
        <w:rPr>
          <w:sz w:val="22"/>
          <w:szCs w:val="22"/>
        </w:rPr>
      </w:pPr>
      <w:r w:rsidRPr="008F7A5B">
        <w:rPr>
          <w:sz w:val="22"/>
          <w:szCs w:val="22"/>
        </w:rPr>
        <w:t>- всех граждан, указанных в качестве членов семьи и зарегистрированных совместно с заявителем;</w:t>
      </w:r>
    </w:p>
    <w:p w:rsidR="00C77D6E" w:rsidRPr="008F7A5B" w:rsidRDefault="00C77D6E" w:rsidP="00C77D6E">
      <w:pPr>
        <w:autoSpaceDE w:val="0"/>
        <w:autoSpaceDN w:val="0"/>
        <w:adjustRightInd w:val="0"/>
        <w:ind w:firstLine="567"/>
        <w:jc w:val="both"/>
        <w:rPr>
          <w:sz w:val="22"/>
          <w:szCs w:val="22"/>
        </w:rPr>
      </w:pPr>
      <w:r w:rsidRPr="008F7A5B">
        <w:rPr>
          <w:sz w:val="22"/>
          <w:szCs w:val="22"/>
        </w:rPr>
        <w:t>- граждан, находящихся в браке с членами семьи заявителя;</w:t>
      </w:r>
    </w:p>
    <w:p w:rsidR="00C77D6E" w:rsidRPr="008F7A5B" w:rsidRDefault="00C77D6E" w:rsidP="00C77D6E">
      <w:pPr>
        <w:autoSpaceDE w:val="0"/>
        <w:autoSpaceDN w:val="0"/>
        <w:adjustRightInd w:val="0"/>
        <w:ind w:firstLine="567"/>
        <w:jc w:val="both"/>
        <w:rPr>
          <w:sz w:val="22"/>
          <w:szCs w:val="22"/>
        </w:rPr>
      </w:pPr>
      <w:r w:rsidRPr="008F7A5B">
        <w:rPr>
          <w:sz w:val="22"/>
          <w:szCs w:val="22"/>
        </w:rPr>
        <w:t>- представителя заявителя (законного представителя) (представляется в случае, если заявление подается представителем заявителя (законным представителем);</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8F7A5B">
        <w:rPr>
          <w:sz w:val="22"/>
          <w:szCs w:val="22"/>
        </w:rPr>
        <w:t xml:space="preserve">2) </w:t>
      </w:r>
      <w:r w:rsidRPr="00B7610C">
        <w:rPr>
          <w:rFonts w:ascii="Times New Roman" w:hAnsi="Times New Roman" w:cs="Times New Roman"/>
          <w:sz w:val="24"/>
          <w:szCs w:val="24"/>
        </w:rPr>
        <w:t>документы, подтверждающие</w:t>
      </w:r>
      <w:r>
        <w:rPr>
          <w:sz w:val="22"/>
          <w:szCs w:val="22"/>
        </w:rPr>
        <w:t xml:space="preserve"> </w:t>
      </w:r>
      <w:r w:rsidRPr="00B7610C">
        <w:rPr>
          <w:rFonts w:ascii="Times New Roman" w:hAnsi="Times New Roman" w:cs="Times New Roman"/>
          <w:sz w:val="24"/>
          <w:szCs w:val="24"/>
        </w:rPr>
        <w:t>родственные отношения гражданина и лиц, указанных в качестве членов его семьи:</w:t>
      </w:r>
    </w:p>
    <w:p w:rsidR="00C77D6E" w:rsidRPr="008F7A5B" w:rsidRDefault="00C77D6E" w:rsidP="00C77D6E">
      <w:pPr>
        <w:autoSpaceDE w:val="0"/>
        <w:autoSpaceDN w:val="0"/>
        <w:adjustRightInd w:val="0"/>
        <w:ind w:firstLine="567"/>
        <w:jc w:val="both"/>
        <w:rPr>
          <w:sz w:val="22"/>
          <w:szCs w:val="22"/>
        </w:rPr>
      </w:pPr>
      <w:r w:rsidRPr="008F7A5B">
        <w:rPr>
          <w:sz w:val="22"/>
          <w:szCs w:val="22"/>
        </w:rPr>
        <w:t>- свидетельство о заключении брака (в случае заключения брака);</w:t>
      </w:r>
    </w:p>
    <w:p w:rsidR="00C77D6E" w:rsidRPr="008F7A5B" w:rsidRDefault="00C77D6E" w:rsidP="00C77D6E">
      <w:pPr>
        <w:autoSpaceDE w:val="0"/>
        <w:autoSpaceDN w:val="0"/>
        <w:adjustRightInd w:val="0"/>
        <w:ind w:firstLine="567"/>
        <w:jc w:val="both"/>
        <w:rPr>
          <w:sz w:val="22"/>
          <w:szCs w:val="22"/>
        </w:rPr>
      </w:pPr>
      <w:r w:rsidRPr="008F7A5B">
        <w:rPr>
          <w:sz w:val="22"/>
          <w:szCs w:val="22"/>
        </w:rPr>
        <w:t>- свидетельство о расторжении брака (в случае расторжении брака);</w:t>
      </w:r>
    </w:p>
    <w:p w:rsidR="00C77D6E" w:rsidRDefault="00C77D6E" w:rsidP="00C77D6E">
      <w:pPr>
        <w:autoSpaceDE w:val="0"/>
        <w:autoSpaceDN w:val="0"/>
        <w:adjustRightInd w:val="0"/>
        <w:ind w:firstLine="567"/>
        <w:jc w:val="both"/>
        <w:rPr>
          <w:sz w:val="22"/>
          <w:szCs w:val="22"/>
        </w:rPr>
      </w:pPr>
      <w:r w:rsidRPr="008F7A5B">
        <w:rPr>
          <w:sz w:val="22"/>
          <w:szCs w:val="22"/>
        </w:rPr>
        <w:t>- свидетельство о рождении ребенка (при наличии в семье ребенка);</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3) информация о лицах, проживающих совместно с заявителем, и информации о родственных связях заявителя;</w:t>
      </w:r>
    </w:p>
    <w:p w:rsidR="00C77D6E" w:rsidRPr="00B7610C" w:rsidRDefault="00C77D6E" w:rsidP="00C77D6E">
      <w:pPr>
        <w:autoSpaceDE w:val="0"/>
        <w:autoSpaceDN w:val="0"/>
        <w:adjustRightInd w:val="0"/>
        <w:ind w:firstLine="567"/>
        <w:jc w:val="both"/>
      </w:pPr>
    </w:p>
    <w:p w:rsidR="00C77D6E" w:rsidRDefault="00C77D6E" w:rsidP="00C77D6E">
      <w:pPr>
        <w:autoSpaceDE w:val="0"/>
        <w:autoSpaceDN w:val="0"/>
        <w:adjustRightInd w:val="0"/>
        <w:ind w:firstLine="567"/>
        <w:jc w:val="both"/>
        <w:rPr>
          <w:sz w:val="22"/>
          <w:szCs w:val="22"/>
        </w:rPr>
      </w:pPr>
      <w:r>
        <w:rPr>
          <w:sz w:val="22"/>
          <w:szCs w:val="22"/>
        </w:rPr>
        <w:t>4</w:t>
      </w:r>
      <w:r w:rsidRPr="008F7A5B">
        <w:rPr>
          <w:sz w:val="22"/>
          <w:szCs w:val="22"/>
        </w:rPr>
        <w:t>) сведения о правах на недвижимое имущество, которые не зарегистрированы в Едином государственном реестре недвижимости:</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решение суда об обязанности заключения договора специализированного найма жилого помещения, вселении в жилое помещение;</w:t>
      </w:r>
    </w:p>
    <w:p w:rsidR="00C77D6E" w:rsidRPr="008F7A5B" w:rsidRDefault="00C77D6E" w:rsidP="00C77D6E">
      <w:pPr>
        <w:autoSpaceDE w:val="0"/>
        <w:autoSpaceDN w:val="0"/>
        <w:adjustRightInd w:val="0"/>
        <w:ind w:firstLine="567"/>
        <w:jc w:val="both"/>
        <w:rPr>
          <w:sz w:val="22"/>
          <w:szCs w:val="22"/>
        </w:rPr>
      </w:pPr>
      <w:r>
        <w:rPr>
          <w:sz w:val="22"/>
          <w:szCs w:val="22"/>
        </w:rPr>
        <w:t>5</w:t>
      </w:r>
      <w:r w:rsidRPr="00F26DA6">
        <w:rPr>
          <w:sz w:val="22"/>
          <w:szCs w:val="22"/>
        </w:rPr>
        <w:t xml:space="preserve">) справки </w:t>
      </w:r>
      <w:r>
        <w:rPr>
          <w:sz w:val="22"/>
          <w:szCs w:val="22"/>
        </w:rPr>
        <w:t>АО</w:t>
      </w:r>
      <w:r w:rsidRPr="00F26DA6">
        <w:rPr>
          <w:sz w:val="22"/>
          <w:szCs w:val="22"/>
        </w:rPr>
        <w:t xml:space="preserve"> "Ростехинвентаризация - Федеральное БТИ" по Республике Коми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C77D6E" w:rsidRPr="008F7A5B" w:rsidRDefault="00C77D6E" w:rsidP="00C77D6E">
      <w:pPr>
        <w:autoSpaceDE w:val="0"/>
        <w:autoSpaceDN w:val="0"/>
        <w:adjustRightInd w:val="0"/>
        <w:ind w:firstLine="567"/>
        <w:jc w:val="both"/>
        <w:rPr>
          <w:sz w:val="22"/>
          <w:szCs w:val="22"/>
        </w:rPr>
      </w:pPr>
      <w:r>
        <w:rPr>
          <w:sz w:val="22"/>
          <w:szCs w:val="22"/>
        </w:rPr>
        <w:t>6</w:t>
      </w:r>
      <w:r w:rsidRPr="008F7A5B">
        <w:rPr>
          <w:sz w:val="22"/>
          <w:szCs w:val="22"/>
        </w:rPr>
        <w:t>) вступившее в законную силу решение суда об обращении взыскания на жилое помещение (для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взыскания такие жилые помещения являются для них единственными);</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7) справка о признании гражданина пострадавшим от пожара в жилом помещении с указанием информации о полном или частичном уничтожении жилого помещения и (или) имущества в жилом помещении (представляется в случае предоставления жилого помещения маневренного фонда гражданину, у которого единственное жилое помещение стало непригодным для проживания в результате пожара);</w:t>
      </w:r>
    </w:p>
    <w:p w:rsidR="00C77D6E" w:rsidRPr="008F7A5B" w:rsidRDefault="00C77D6E" w:rsidP="00C77D6E">
      <w:pPr>
        <w:autoSpaceDE w:val="0"/>
        <w:autoSpaceDN w:val="0"/>
        <w:adjustRightInd w:val="0"/>
        <w:ind w:firstLine="567"/>
        <w:jc w:val="both"/>
        <w:rPr>
          <w:sz w:val="22"/>
          <w:szCs w:val="22"/>
        </w:rPr>
      </w:pPr>
    </w:p>
    <w:p w:rsidR="00C77D6E" w:rsidRDefault="00C77D6E" w:rsidP="00C77D6E">
      <w:pPr>
        <w:autoSpaceDE w:val="0"/>
        <w:autoSpaceDN w:val="0"/>
        <w:adjustRightInd w:val="0"/>
        <w:ind w:firstLine="567"/>
        <w:jc w:val="both"/>
        <w:rPr>
          <w:sz w:val="22"/>
          <w:szCs w:val="22"/>
        </w:rPr>
      </w:pPr>
      <w:r>
        <w:rPr>
          <w:sz w:val="22"/>
          <w:szCs w:val="22"/>
        </w:rPr>
        <w:t>8</w:t>
      </w:r>
      <w:r w:rsidRPr="008F7A5B">
        <w:rPr>
          <w:sz w:val="22"/>
          <w:szCs w:val="22"/>
        </w:rPr>
        <w:t>) документы, подтверждающие наличие согласия заявителя и лиц, указанных в качестве членов семьи заявителя и зарегистрированных совместно с заявителем, или их представителей (законных представителей) на обработку персональных данных указанных лиц, а также полномочия заявителя действовать от имени указанных лиц или их представителей (законных представителей) при передаче персональных данных указа</w:t>
      </w:r>
      <w:r>
        <w:rPr>
          <w:sz w:val="22"/>
          <w:szCs w:val="22"/>
        </w:rPr>
        <w:t>нных лиц в уполномоченный орган;</w:t>
      </w:r>
    </w:p>
    <w:p w:rsidR="00C77D6E" w:rsidRPr="003873D0" w:rsidRDefault="00C77D6E" w:rsidP="00C77D6E">
      <w:pPr>
        <w:pStyle w:val="ConsPlusNormal"/>
        <w:spacing w:before="200"/>
        <w:ind w:firstLine="540"/>
        <w:jc w:val="both"/>
        <w:rPr>
          <w:rFonts w:ascii="Times New Roman" w:hAnsi="Times New Roman" w:cs="Times New Roman"/>
          <w:sz w:val="24"/>
          <w:szCs w:val="24"/>
        </w:rPr>
      </w:pPr>
      <w:r w:rsidRPr="003873D0">
        <w:rPr>
          <w:rFonts w:ascii="Times New Roman" w:hAnsi="Times New Roman" w:cs="Times New Roman"/>
          <w:sz w:val="24"/>
          <w:szCs w:val="24"/>
        </w:rPr>
        <w:t xml:space="preserve">9) документы, подтверждающие в соответствии с установленным федеральным </w:t>
      </w:r>
      <w:r w:rsidRPr="003873D0">
        <w:rPr>
          <w:rFonts w:ascii="Times New Roman" w:hAnsi="Times New Roman" w:cs="Times New Roman"/>
          <w:sz w:val="24"/>
          <w:szCs w:val="24"/>
        </w:rPr>
        <w:lastRenderedPageBreak/>
        <w:t xml:space="preserve">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(1 экз., копия (с представлением оригинала, копия возврату не подлежит) (для граждан, относящихся к категории "граждане, страдающие тяжелой формой хронического заболевания, включенного в </w:t>
      </w:r>
      <w:hyperlink r:id="rId12">
        <w:r w:rsidRPr="003873D0">
          <w:rPr>
            <w:rFonts w:ascii="Times New Roman" w:hAnsi="Times New Roman" w:cs="Times New Roman"/>
            <w:sz w:val="24"/>
            <w:szCs w:val="24"/>
          </w:rPr>
          <w:t>Перечень</w:t>
        </w:r>
      </w:hyperlink>
      <w:r w:rsidRPr="003873D0">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N 987н).</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xml:space="preserve">За несовершеннолетних заявителей, не достигших возраста 14 лет, заявление (запрос) и документы, установленные </w:t>
      </w:r>
      <w:hyperlink w:anchor="P233">
        <w:r w:rsidRPr="00B7610C">
          <w:rPr>
            <w:rFonts w:ascii="Times New Roman" w:hAnsi="Times New Roman" w:cs="Times New Roman"/>
            <w:sz w:val="24"/>
            <w:szCs w:val="24"/>
          </w:rPr>
          <w:t>абзацем восемнадцатым подпункта 3 пункта 2.6</w:t>
        </w:r>
      </w:hyperlink>
      <w:r w:rsidRPr="00B7610C">
        <w:rPr>
          <w:rFonts w:ascii="Times New Roman" w:hAnsi="Times New Roman" w:cs="Times New Roman"/>
          <w:sz w:val="24"/>
          <w:szCs w:val="24"/>
        </w:rPr>
        <w:t xml:space="preserve"> настоящего административного регламента, подписывают их законные представители (родители, опекуны, усыновители, попечители).</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Несовершеннолетний заявитель в возрасте от 14 до 18 лет действует с согласия его законных представителей (родители, опекуны, усыновители, попечители) с обязательным указанием фамилии, имени и отчества законного представителя.</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xml:space="preserve">За недееспособных граждан заявление (запрос) и документы, установленные </w:t>
      </w:r>
      <w:hyperlink w:anchor="P233">
        <w:r w:rsidRPr="00B7610C">
          <w:rPr>
            <w:rFonts w:ascii="Times New Roman" w:hAnsi="Times New Roman" w:cs="Times New Roman"/>
            <w:sz w:val="24"/>
            <w:szCs w:val="24"/>
          </w:rPr>
          <w:t>абзацем восемнадцатым подпункта 3 пункта 2.6</w:t>
        </w:r>
      </w:hyperlink>
      <w:r w:rsidRPr="00B7610C">
        <w:rPr>
          <w:rFonts w:ascii="Times New Roman" w:hAnsi="Times New Roman" w:cs="Times New Roman"/>
          <w:sz w:val="24"/>
          <w:szCs w:val="24"/>
        </w:rPr>
        <w:t xml:space="preserve"> настоящего административного регламента, подписывают их законные представители.</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Ограниченные в дееспособности граждане действуют с согласия законных представителей.</w:t>
      </w:r>
    </w:p>
    <w:p w:rsidR="00C77D6E" w:rsidRPr="00F26DA6" w:rsidRDefault="00C77D6E" w:rsidP="00C77D6E">
      <w:pPr>
        <w:autoSpaceDE w:val="0"/>
        <w:autoSpaceDN w:val="0"/>
        <w:adjustRightInd w:val="0"/>
        <w:ind w:firstLine="567"/>
        <w:jc w:val="both"/>
        <w:rPr>
          <w:sz w:val="22"/>
          <w:szCs w:val="22"/>
        </w:rPr>
      </w:pPr>
    </w:p>
    <w:p w:rsidR="00C77D6E" w:rsidRPr="00F26DA6" w:rsidRDefault="00C77D6E" w:rsidP="00C77D6E">
      <w:pPr>
        <w:autoSpaceDE w:val="0"/>
        <w:autoSpaceDN w:val="0"/>
        <w:adjustRightInd w:val="0"/>
        <w:ind w:firstLine="567"/>
        <w:jc w:val="both"/>
        <w:rPr>
          <w:sz w:val="22"/>
          <w:szCs w:val="22"/>
        </w:rPr>
      </w:pPr>
      <w:r w:rsidRPr="00F26DA6">
        <w:rPr>
          <w:sz w:val="22"/>
          <w:szCs w:val="22"/>
        </w:rPr>
        <w:t xml:space="preserve">2.8.1.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77D6E" w:rsidRPr="00F26DA6" w:rsidRDefault="00C77D6E" w:rsidP="00C77D6E">
      <w:pPr>
        <w:autoSpaceDE w:val="0"/>
        <w:autoSpaceDN w:val="0"/>
        <w:adjustRightInd w:val="0"/>
        <w:ind w:firstLine="567"/>
        <w:jc w:val="both"/>
        <w:rPr>
          <w:sz w:val="22"/>
          <w:szCs w:val="22"/>
        </w:rPr>
      </w:pPr>
      <w:r w:rsidRPr="00F26DA6">
        <w:rPr>
          <w:sz w:val="22"/>
          <w:szCs w:val="22"/>
        </w:rPr>
        <w:t>2.8.3. Документы, необходимые для предоставления муниципальной услуги, предоставляются заявителем следующими способами: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лично;</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посредством  почтового  отправления.</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bCs/>
          <w:sz w:val="22"/>
          <w:szCs w:val="22"/>
        </w:rPr>
      </w:pPr>
      <w:bookmarkStart w:id="0" w:name="Par45"/>
      <w:bookmarkEnd w:id="0"/>
      <w:r w:rsidRPr="00F26DA6">
        <w:rPr>
          <w:b/>
          <w:bCs/>
          <w:sz w:val="22"/>
          <w:szCs w:val="22"/>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r w:rsidRPr="00B7610C">
        <w:rPr>
          <w:b/>
        </w:rPr>
        <w:t>в том числе в электронной форме,</w:t>
      </w:r>
      <w:r w:rsidRPr="002F1556">
        <w:rPr>
          <w:b/>
          <w:bCs/>
          <w:color w:val="FF0000"/>
          <w:sz w:val="22"/>
          <w:szCs w:val="22"/>
        </w:rPr>
        <w:t xml:space="preserve"> </w:t>
      </w:r>
      <w:r w:rsidRPr="00F26DA6">
        <w:rPr>
          <w:b/>
          <w:bCs/>
          <w:sz w:val="22"/>
          <w:szCs w:val="22"/>
        </w:rPr>
        <w:t>порядок их представления</w:t>
      </w:r>
    </w:p>
    <w:p w:rsidR="00C77D6E" w:rsidRDefault="00C77D6E" w:rsidP="00C77D6E">
      <w:pPr>
        <w:widowControl w:val="0"/>
        <w:autoSpaceDE w:val="0"/>
        <w:autoSpaceDN w:val="0"/>
        <w:adjustRightInd w:val="0"/>
        <w:ind w:firstLine="567"/>
        <w:jc w:val="both"/>
        <w:rPr>
          <w:sz w:val="22"/>
          <w:szCs w:val="22"/>
        </w:rPr>
      </w:pPr>
      <w:r w:rsidRPr="00F26DA6">
        <w:rPr>
          <w:sz w:val="22"/>
          <w:szCs w:val="22"/>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77D6E" w:rsidRPr="00F26DA6" w:rsidRDefault="00C77D6E" w:rsidP="00C77D6E">
      <w:pPr>
        <w:widowControl w:val="0"/>
        <w:autoSpaceDE w:val="0"/>
        <w:autoSpaceDN w:val="0"/>
        <w:adjustRightInd w:val="0"/>
        <w:ind w:firstLine="567"/>
        <w:jc w:val="both"/>
        <w:rPr>
          <w:sz w:val="22"/>
          <w:szCs w:val="22"/>
        </w:rPr>
      </w:pPr>
      <w:r>
        <w:rPr>
          <w:sz w:val="22"/>
          <w:szCs w:val="22"/>
        </w:rPr>
        <w:t xml:space="preserve">1) </w:t>
      </w:r>
      <w:r w:rsidRPr="00F26DA6">
        <w:rPr>
          <w:sz w:val="22"/>
          <w:szCs w:val="22"/>
        </w:rPr>
        <w:t xml:space="preserve">выписка из Единого государственного реестра </w:t>
      </w:r>
      <w:r>
        <w:rPr>
          <w:sz w:val="22"/>
          <w:szCs w:val="22"/>
        </w:rPr>
        <w:t>недвижимости</w:t>
      </w:r>
      <w:r w:rsidRPr="00F26DA6">
        <w:rPr>
          <w:sz w:val="22"/>
          <w:szCs w:val="22"/>
        </w:rPr>
        <w:t xml:space="preserve"> о правах отдельного лица на имевшиеся (имеющиеся) у него объекты недвижимого имущества;</w:t>
      </w:r>
    </w:p>
    <w:p w:rsidR="00C77D6E" w:rsidRPr="00F26DA6" w:rsidRDefault="00C77D6E" w:rsidP="00C77D6E">
      <w:pPr>
        <w:autoSpaceDE w:val="0"/>
        <w:autoSpaceDN w:val="0"/>
        <w:adjustRightInd w:val="0"/>
        <w:ind w:firstLine="567"/>
        <w:jc w:val="both"/>
        <w:rPr>
          <w:sz w:val="22"/>
          <w:szCs w:val="22"/>
        </w:rPr>
      </w:pPr>
      <w:r w:rsidRPr="00F26DA6">
        <w:rPr>
          <w:sz w:val="22"/>
          <w:szCs w:val="22"/>
        </w:rPr>
        <w:t>2) акт, подтверждающий непригодность помещения для проживания в результате чрезвычайных обстоятельств;</w:t>
      </w:r>
    </w:p>
    <w:p w:rsidR="00C77D6E" w:rsidRPr="00F26DA6" w:rsidRDefault="00C77D6E" w:rsidP="00C77D6E">
      <w:pPr>
        <w:autoSpaceDE w:val="0"/>
        <w:autoSpaceDN w:val="0"/>
        <w:adjustRightInd w:val="0"/>
        <w:ind w:firstLine="567"/>
        <w:jc w:val="both"/>
        <w:rPr>
          <w:sz w:val="22"/>
          <w:szCs w:val="22"/>
        </w:rPr>
      </w:pPr>
      <w:r w:rsidRPr="00F26DA6">
        <w:rPr>
          <w:sz w:val="22"/>
          <w:szCs w:val="22"/>
        </w:rPr>
        <w:t>3) решение о проведении капитального ремонта или реконструкции дома, в котором находятся жилые помещения, занимаемые по договорам социального найма;</w:t>
      </w:r>
    </w:p>
    <w:p w:rsidR="00C77D6E" w:rsidRPr="00B7610C" w:rsidRDefault="00C77D6E" w:rsidP="00C77D6E">
      <w:pPr>
        <w:autoSpaceDE w:val="0"/>
        <w:autoSpaceDN w:val="0"/>
        <w:adjustRightInd w:val="0"/>
        <w:ind w:firstLine="567"/>
        <w:jc w:val="both"/>
      </w:pPr>
      <w:r w:rsidRPr="00B7610C">
        <w:t>4) сведения о регистрации по месту жительства, месту пребывания гражданина;;</w:t>
      </w:r>
    </w:p>
    <w:p w:rsidR="00C77D6E" w:rsidRPr="00B7610C" w:rsidRDefault="00C77D6E" w:rsidP="00C77D6E">
      <w:pPr>
        <w:autoSpaceDE w:val="0"/>
        <w:autoSpaceDN w:val="0"/>
        <w:adjustRightInd w:val="0"/>
        <w:ind w:firstLine="567"/>
        <w:jc w:val="both"/>
        <w:rPr>
          <w:sz w:val="22"/>
          <w:szCs w:val="22"/>
        </w:rPr>
      </w:pPr>
      <w:r w:rsidRPr="00B7610C">
        <w:rPr>
          <w:sz w:val="22"/>
          <w:szCs w:val="22"/>
        </w:rPr>
        <w:t>5) договор социального найма жилого помещения, заключенный ранее;</w:t>
      </w:r>
    </w:p>
    <w:p w:rsidR="00C77D6E" w:rsidRPr="00F26DA6" w:rsidRDefault="00C77D6E" w:rsidP="00C77D6E">
      <w:pPr>
        <w:autoSpaceDE w:val="0"/>
        <w:autoSpaceDN w:val="0"/>
        <w:adjustRightInd w:val="0"/>
        <w:ind w:firstLine="567"/>
        <w:jc w:val="both"/>
        <w:rPr>
          <w:sz w:val="22"/>
          <w:szCs w:val="22"/>
        </w:rPr>
      </w:pPr>
      <w:r w:rsidRPr="00F26DA6">
        <w:rPr>
          <w:sz w:val="22"/>
          <w:szCs w:val="22"/>
        </w:rPr>
        <w:t>6) ходатайство органа местного самоуправления как работодателя;</w:t>
      </w:r>
    </w:p>
    <w:p w:rsidR="00C77D6E" w:rsidRDefault="00C77D6E" w:rsidP="00C77D6E">
      <w:pPr>
        <w:widowControl w:val="0"/>
        <w:autoSpaceDE w:val="0"/>
        <w:autoSpaceDN w:val="0"/>
        <w:adjustRightInd w:val="0"/>
        <w:ind w:firstLine="567"/>
        <w:jc w:val="both"/>
        <w:rPr>
          <w:sz w:val="22"/>
          <w:szCs w:val="22"/>
        </w:rPr>
      </w:pPr>
      <w:r w:rsidRPr="00F26DA6">
        <w:rPr>
          <w:sz w:val="22"/>
          <w:szCs w:val="22"/>
        </w:rPr>
        <w:t>7) ходатайство муниципальн</w:t>
      </w:r>
      <w:r>
        <w:rPr>
          <w:sz w:val="22"/>
          <w:szCs w:val="22"/>
        </w:rPr>
        <w:t>ой организации как работодателя;</w:t>
      </w:r>
    </w:p>
    <w:p w:rsidR="00C77D6E" w:rsidRDefault="00C77D6E" w:rsidP="00C77D6E">
      <w:pPr>
        <w:widowControl w:val="0"/>
        <w:autoSpaceDE w:val="0"/>
        <w:autoSpaceDN w:val="0"/>
        <w:adjustRightInd w:val="0"/>
        <w:ind w:firstLine="567"/>
        <w:jc w:val="both"/>
      </w:pPr>
      <w:r w:rsidRPr="008F7A5B">
        <w:t>8)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C77D6E" w:rsidRPr="00B7610C" w:rsidRDefault="00C77D6E" w:rsidP="00C77D6E">
      <w:pPr>
        <w:pStyle w:val="ConsPlusNormal"/>
        <w:spacing w:before="200"/>
        <w:ind w:firstLine="540"/>
        <w:jc w:val="both"/>
        <w:rPr>
          <w:rFonts w:ascii="Times New Roman" w:hAnsi="Times New Roman" w:cs="Times New Roman"/>
          <w:sz w:val="24"/>
          <w:szCs w:val="24"/>
        </w:rPr>
      </w:pPr>
      <w:r w:rsidRPr="00B7610C">
        <w:rPr>
          <w:rFonts w:ascii="Times New Roman" w:hAnsi="Times New Roman" w:cs="Times New Roman"/>
          <w:sz w:val="24"/>
          <w:szCs w:val="24"/>
        </w:rPr>
        <w:t xml:space="preserve">9) справки ГБУ РК "Республиканское учреждение технической инвентаризации и </w:t>
      </w:r>
      <w:r w:rsidRPr="00B7610C">
        <w:rPr>
          <w:rFonts w:ascii="Times New Roman" w:hAnsi="Times New Roman" w:cs="Times New Roman"/>
          <w:sz w:val="24"/>
          <w:szCs w:val="24"/>
        </w:rPr>
        <w:lastRenderedPageBreak/>
        <w:t>кадастровой оценки"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autoSpaceDE w:val="0"/>
        <w:autoSpaceDN w:val="0"/>
        <w:adjustRightInd w:val="0"/>
        <w:ind w:firstLine="567"/>
        <w:jc w:val="both"/>
        <w:rPr>
          <w:sz w:val="22"/>
          <w:szCs w:val="22"/>
        </w:rPr>
      </w:pPr>
      <w:r w:rsidRPr="00F26DA6">
        <w:rPr>
          <w:sz w:val="22"/>
          <w:szCs w:val="22"/>
        </w:rPr>
        <w:t>2.9.1. Документы, указанные в пункте 2.9 настоящего административного регламента, заявитель вправе представить по собственной инициативе.</w:t>
      </w:r>
    </w:p>
    <w:p w:rsidR="00C77D6E" w:rsidRPr="00F26DA6" w:rsidRDefault="00C77D6E" w:rsidP="00C77D6E">
      <w:pPr>
        <w:widowControl w:val="0"/>
        <w:autoSpaceDE w:val="0"/>
        <w:autoSpaceDN w:val="0"/>
        <w:adjustRightInd w:val="0"/>
        <w:ind w:firstLine="567"/>
        <w:jc w:val="center"/>
        <w:rPr>
          <w:b/>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Указание на запрет требовать от заявителя</w:t>
      </w:r>
    </w:p>
    <w:p w:rsidR="00C77D6E" w:rsidRDefault="00C77D6E" w:rsidP="00C77D6E">
      <w:pPr>
        <w:widowControl w:val="0"/>
        <w:autoSpaceDE w:val="0"/>
        <w:autoSpaceDN w:val="0"/>
        <w:adjustRightInd w:val="0"/>
        <w:ind w:firstLine="567"/>
        <w:jc w:val="both"/>
        <w:rPr>
          <w:sz w:val="22"/>
          <w:szCs w:val="22"/>
        </w:rPr>
      </w:pPr>
      <w:r w:rsidRPr="00F26DA6">
        <w:rPr>
          <w:sz w:val="22"/>
          <w:szCs w:val="22"/>
        </w:rPr>
        <w:t>2.10. Запрещается требовать от заявителя:</w:t>
      </w:r>
    </w:p>
    <w:p w:rsidR="00C77D6E" w:rsidRPr="008F7A5B" w:rsidRDefault="00C77D6E" w:rsidP="00C77D6E">
      <w:pPr>
        <w:ind w:firstLine="709"/>
        <w:jc w:val="both"/>
      </w:pPr>
      <w:r w:rsidRPr="008F7A5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sidRPr="008F7A5B">
        <w:t>ю</w:t>
      </w:r>
      <w:r w:rsidRPr="008F7A5B">
        <w:t>щими отношения, возникающие в связи с предоставлением муниципальной услуги;</w:t>
      </w:r>
    </w:p>
    <w:p w:rsidR="00C77D6E" w:rsidRPr="008F7A5B" w:rsidRDefault="00C77D6E" w:rsidP="00C77D6E">
      <w:pPr>
        <w:ind w:firstLine="709"/>
        <w:jc w:val="both"/>
      </w:pPr>
      <w:r w:rsidRPr="008F7A5B">
        <w:t>- представления документов и информации, в том числе подтверждающих внесение за</w:t>
      </w:r>
      <w:r w:rsidRPr="008F7A5B">
        <w:t>я</w:t>
      </w:r>
      <w:r w:rsidRPr="008F7A5B">
        <w:t>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w:t>
      </w:r>
      <w:r w:rsidRPr="008F7A5B">
        <w:t>е</w:t>
      </w:r>
      <w:r w:rsidRPr="008F7A5B">
        <w:t>стного самоуправления либо подведомственных государственным органам или органам местн</w:t>
      </w:r>
      <w:r w:rsidRPr="008F7A5B">
        <w:t>о</w:t>
      </w:r>
      <w:r w:rsidRPr="008F7A5B">
        <w:t>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w:t>
      </w:r>
      <w:r w:rsidRPr="008F7A5B">
        <w:t>ь</w:t>
      </w:r>
      <w:r w:rsidRPr="008F7A5B">
        <w:t>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w:t>
      </w:r>
      <w:r w:rsidRPr="008F7A5B">
        <w:t>у</w:t>
      </w:r>
      <w:r w:rsidRPr="008F7A5B">
        <w:t>менты и информацию по собственной инициативе;</w:t>
      </w:r>
    </w:p>
    <w:p w:rsidR="00C77D6E" w:rsidRPr="008F7A5B" w:rsidRDefault="00C77D6E" w:rsidP="00C77D6E">
      <w:pPr>
        <w:ind w:firstLine="709"/>
        <w:jc w:val="both"/>
      </w:pPr>
      <w:r w:rsidRPr="008F7A5B">
        <w:t>- осуществления действий, в том числе согласований, необходимых для получения мун</w:t>
      </w:r>
      <w:r w:rsidRPr="008F7A5B">
        <w:t>и</w:t>
      </w:r>
      <w:r w:rsidRPr="008F7A5B">
        <w:t>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w:t>
      </w:r>
      <w:r w:rsidRPr="008F7A5B">
        <w:t>н</w:t>
      </w:r>
      <w:r w:rsidRPr="008F7A5B">
        <w:t>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w:t>
      </w:r>
      <w:r w:rsidRPr="008F7A5B">
        <w:t>а</w:t>
      </w:r>
      <w:r w:rsidRPr="008F7A5B">
        <w:t>ции предоставления государственных и муниципальных услуг»;</w:t>
      </w:r>
    </w:p>
    <w:p w:rsidR="00C77D6E" w:rsidRPr="008F7A5B" w:rsidRDefault="00C77D6E" w:rsidP="00C77D6E">
      <w:pPr>
        <w:ind w:firstLine="709"/>
        <w:jc w:val="both"/>
      </w:pPr>
      <w:r w:rsidRPr="008F7A5B">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w:t>
      </w:r>
      <w:r w:rsidRPr="008F7A5B">
        <w:t>ю</w:t>
      </w:r>
      <w:r w:rsidRPr="008F7A5B">
        <w:t xml:space="preserve">чением следующих случаев: </w:t>
      </w:r>
    </w:p>
    <w:p w:rsidR="00C77D6E" w:rsidRPr="008F7A5B" w:rsidRDefault="00C77D6E" w:rsidP="00C77D6E">
      <w:pPr>
        <w:ind w:firstLine="709"/>
        <w:jc w:val="both"/>
      </w:pPr>
      <w:r w:rsidRPr="008F7A5B">
        <w:t>а) изменение требований нормативных правовых актов, касающихся предоставления м</w:t>
      </w:r>
      <w:r w:rsidRPr="008F7A5B">
        <w:t>у</w:t>
      </w:r>
      <w:r w:rsidRPr="008F7A5B">
        <w:t xml:space="preserve">ниципальной услуги, после первоначальной подачи заявления о предоставлении муниципальной услуги; </w:t>
      </w:r>
    </w:p>
    <w:p w:rsidR="00C77D6E" w:rsidRPr="008F7A5B" w:rsidRDefault="00C77D6E" w:rsidP="00C77D6E">
      <w:pPr>
        <w:ind w:firstLine="709"/>
        <w:jc w:val="both"/>
      </w:pPr>
      <w:r w:rsidRPr="008F7A5B">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77D6E" w:rsidRPr="008F7A5B" w:rsidRDefault="00C77D6E" w:rsidP="00C77D6E">
      <w:pPr>
        <w:ind w:firstLine="709"/>
        <w:jc w:val="both"/>
      </w:pPr>
      <w:r w:rsidRPr="008F7A5B">
        <w:t>в) истечение срока действия документов или изменение информации после первоначал</w:t>
      </w:r>
      <w:r w:rsidRPr="008F7A5B">
        <w:t>ь</w:t>
      </w:r>
      <w:r w:rsidRPr="008F7A5B">
        <w:t xml:space="preserve">ного отказа в предоставлении муниципальной услуги; </w:t>
      </w:r>
    </w:p>
    <w:p w:rsidR="00C77D6E" w:rsidRPr="008F7A5B" w:rsidRDefault="00C77D6E" w:rsidP="00C77D6E">
      <w:pPr>
        <w:ind w:firstLine="709"/>
        <w:jc w:val="both"/>
      </w:pPr>
      <w:r w:rsidRPr="008F7A5B">
        <w:t>г) выявление документально подтвержденного факта (признаков) ошибочного или прот</w:t>
      </w:r>
      <w:r w:rsidRPr="008F7A5B">
        <w:t>и</w:t>
      </w:r>
      <w:r w:rsidRPr="008F7A5B">
        <w:t>воправного действия (бездействия) должностного лица органа, предоставляющего муниципал</w:t>
      </w:r>
      <w:r w:rsidRPr="008F7A5B">
        <w:t>ь</w:t>
      </w:r>
      <w:r w:rsidRPr="008F7A5B">
        <w:t>ную услугу, муниципального служащего, при первоначальном отказе в предоставлении мун</w:t>
      </w:r>
      <w:r w:rsidRPr="008F7A5B">
        <w:t>и</w:t>
      </w:r>
      <w:r w:rsidRPr="008F7A5B">
        <w:t>ципальной услуги, о чем в письменном виде за подписью руководителя органа, предоставля</w:t>
      </w:r>
      <w:r w:rsidRPr="008F7A5B">
        <w:t>ю</w:t>
      </w:r>
      <w:r w:rsidRPr="008F7A5B">
        <w:t>щего муниципальную услугу, уведомляется заявитель, а также приносятся извинения за доста</w:t>
      </w:r>
      <w:r w:rsidRPr="008F7A5B">
        <w:t>в</w:t>
      </w:r>
      <w:r w:rsidRPr="008F7A5B">
        <w:t>ленные неудобства;</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both"/>
        <w:rPr>
          <w:sz w:val="22"/>
          <w:szCs w:val="22"/>
        </w:rPr>
      </w:pPr>
      <w:r w:rsidRPr="008F7A5B">
        <w:t>4) требовать от заявителя предоставления на бумажном носителе документов и инфо</w:t>
      </w:r>
      <w:r w:rsidRPr="008F7A5B">
        <w:t>р</w:t>
      </w:r>
      <w:r w:rsidRPr="008F7A5B">
        <w:t>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w:t>
      </w:r>
      <w:r w:rsidRPr="008F7A5B">
        <w:t>е</w:t>
      </w:r>
      <w:r w:rsidRPr="008F7A5B">
        <w:t>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Исчерпывающий перечень оснований для отказа в приеме документов, необходимых для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lastRenderedPageBreak/>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Исчерпывающий перечень оснований для приостановления</w:t>
      </w: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или отказа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2.12. Приостановление предоставления муниципальной услуги не предусмотрено.</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2.13. Основаниями для отказа в предоставлении муниципальной услуги являются: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 наличие в представленных документах недостоверной информации, порядок определения которой закреплен абзацем 2 пункта 2.6 настоящего административного регламента;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 физические лица, которые обратились за получением муниципальной услуги, не относятся к лицам, предусмотренным пунктом 1.2 настоящего административного регламента.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2.14. Услугами, необходимыми и обязательными для предоставления муниципальной услуги, являются:</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а) выдача ходатайства от предприятия, организации, учреждения, в котором работает, служит;</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б) выдача ) справки АО "Ростехинвентаризация - Федеральное БТИ" по Республике Коми наличии (отсутствии) жилых помещений  в собственности  у  заявителя и членов его семьи;</w:t>
      </w:r>
    </w:p>
    <w:p w:rsidR="00C77D6E" w:rsidRPr="00363835" w:rsidRDefault="00C77D6E" w:rsidP="00C77D6E">
      <w:pPr>
        <w:widowControl w:val="0"/>
        <w:autoSpaceDE w:val="0"/>
        <w:autoSpaceDN w:val="0"/>
        <w:adjustRightInd w:val="0"/>
        <w:ind w:firstLine="567"/>
        <w:jc w:val="both"/>
        <w:rPr>
          <w:sz w:val="22"/>
          <w:szCs w:val="22"/>
        </w:rPr>
      </w:pPr>
      <w:r w:rsidRPr="00363835">
        <w:rPr>
          <w:sz w:val="22"/>
          <w:szCs w:val="22"/>
        </w:rPr>
        <w:t xml:space="preserve">в)  выдача решения </w:t>
      </w:r>
      <w:r w:rsidRPr="00363835">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363835">
        <w:rPr>
          <w:sz w:val="22"/>
          <w:szCs w:val="22"/>
        </w:rPr>
        <w:t xml:space="preserve"> (в случае предоставления жилого помещ</w:t>
      </w:r>
      <w:r>
        <w:rPr>
          <w:sz w:val="22"/>
          <w:szCs w:val="22"/>
        </w:rPr>
        <w:t>ения маневре</w:t>
      </w:r>
      <w:r w:rsidRPr="00363835">
        <w:rPr>
          <w:sz w:val="22"/>
          <w:szCs w:val="22"/>
        </w:rPr>
        <w:t>нного фонда)</w:t>
      </w:r>
      <w:r>
        <w:t>;</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Услуги, указанные в подпунктах «а» - «б» пункта 2.14 настоящего административного регламента, предоставляются организациями по самостоятельным обращениям заявителей.</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В результате предоставления данных услуг заявителю выдаются:</w:t>
      </w:r>
    </w:p>
    <w:p w:rsidR="00C77D6E" w:rsidRPr="008F7A5B" w:rsidRDefault="00C77D6E" w:rsidP="00C77D6E">
      <w:pPr>
        <w:widowControl w:val="0"/>
        <w:autoSpaceDE w:val="0"/>
        <w:autoSpaceDN w:val="0"/>
        <w:adjustRightInd w:val="0"/>
        <w:ind w:firstLine="567"/>
        <w:jc w:val="both"/>
        <w:rPr>
          <w:sz w:val="22"/>
          <w:szCs w:val="22"/>
        </w:rPr>
      </w:pPr>
      <w:r w:rsidRPr="008F7A5B">
        <w:rPr>
          <w:sz w:val="22"/>
          <w:szCs w:val="22"/>
        </w:rPr>
        <w:t>- выдача ходатайства;</w:t>
      </w:r>
    </w:p>
    <w:p w:rsidR="00C77D6E" w:rsidRPr="008F7A5B" w:rsidRDefault="00C77D6E" w:rsidP="00C77D6E">
      <w:pPr>
        <w:ind w:firstLine="567"/>
        <w:jc w:val="both"/>
        <w:rPr>
          <w:sz w:val="22"/>
          <w:szCs w:val="22"/>
        </w:rPr>
      </w:pPr>
      <w:r w:rsidRPr="008F7A5B">
        <w:rPr>
          <w:sz w:val="22"/>
          <w:szCs w:val="22"/>
        </w:rPr>
        <w:t>- справка о наличии (отсутствии) жилых помещений в собственности  у  заявителя и членов его семьи.</w:t>
      </w:r>
    </w:p>
    <w:p w:rsidR="00C77D6E" w:rsidRPr="00363835" w:rsidRDefault="00C77D6E" w:rsidP="00C77D6E">
      <w:pPr>
        <w:widowControl w:val="0"/>
        <w:autoSpaceDE w:val="0"/>
        <w:autoSpaceDN w:val="0"/>
        <w:adjustRightInd w:val="0"/>
        <w:ind w:firstLine="567"/>
        <w:jc w:val="both"/>
        <w:rPr>
          <w:sz w:val="22"/>
          <w:szCs w:val="22"/>
        </w:rPr>
      </w:pPr>
      <w:r w:rsidRPr="00363835">
        <w:rPr>
          <w:sz w:val="22"/>
          <w:szCs w:val="22"/>
        </w:rPr>
        <w:t xml:space="preserve">- решение </w:t>
      </w:r>
      <w:r w:rsidRPr="00363835">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363835">
        <w:rPr>
          <w:sz w:val="22"/>
          <w:szCs w:val="22"/>
        </w:rPr>
        <w:t>в случае предоставления жилого помещения маневренного фонда)</w:t>
      </w:r>
      <w:r w:rsidRPr="00363835">
        <w:t>.</w:t>
      </w:r>
    </w:p>
    <w:p w:rsidR="00C77D6E" w:rsidRDefault="00C77D6E" w:rsidP="00C77D6E">
      <w:pPr>
        <w:widowControl w:val="0"/>
        <w:autoSpaceDE w:val="0"/>
        <w:autoSpaceDN w:val="0"/>
        <w:adjustRightInd w:val="0"/>
        <w:ind w:firstLine="567"/>
        <w:jc w:val="both"/>
        <w:rPr>
          <w:sz w:val="22"/>
          <w:szCs w:val="22"/>
        </w:rPr>
      </w:pPr>
    </w:p>
    <w:p w:rsidR="00C77D6E"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Порядок, размер и основания взимания</w:t>
      </w:r>
      <w:r>
        <w:rPr>
          <w:b/>
          <w:sz w:val="22"/>
          <w:szCs w:val="22"/>
        </w:rPr>
        <w:t xml:space="preserve"> </w:t>
      </w:r>
      <w:r w:rsidRPr="00F26DA6">
        <w:rPr>
          <w:b/>
          <w:sz w:val="22"/>
          <w:szCs w:val="22"/>
        </w:rPr>
        <w:t>государственной пошлины или иной платы,</w:t>
      </w:r>
    </w:p>
    <w:p w:rsidR="00C77D6E" w:rsidRDefault="00C77D6E" w:rsidP="00C77D6E">
      <w:pPr>
        <w:widowControl w:val="0"/>
        <w:autoSpaceDE w:val="0"/>
        <w:autoSpaceDN w:val="0"/>
        <w:adjustRightInd w:val="0"/>
        <w:ind w:firstLine="567"/>
        <w:jc w:val="center"/>
        <w:rPr>
          <w:b/>
          <w:sz w:val="22"/>
          <w:szCs w:val="22"/>
        </w:rPr>
      </w:pPr>
      <w:r w:rsidRPr="00F26DA6">
        <w:rPr>
          <w:b/>
          <w:sz w:val="22"/>
          <w:szCs w:val="22"/>
        </w:rPr>
        <w:t>взимаемой за предоставление муниципальной услуги</w:t>
      </w:r>
    </w:p>
    <w:p w:rsidR="00C77D6E" w:rsidRPr="00F26DA6" w:rsidRDefault="00C77D6E" w:rsidP="00C77D6E">
      <w:pPr>
        <w:widowControl w:val="0"/>
        <w:autoSpaceDE w:val="0"/>
        <w:autoSpaceDN w:val="0"/>
        <w:adjustRightInd w:val="0"/>
        <w:ind w:firstLine="567"/>
        <w:jc w:val="center"/>
        <w:rPr>
          <w:b/>
          <w:sz w:val="22"/>
          <w:szCs w:val="22"/>
        </w:rPr>
      </w:pP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2.16. Муниципальная услуга предоставляется бесплатно.</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C77D6E" w:rsidRPr="00F26DA6" w:rsidRDefault="00C77D6E" w:rsidP="00C77D6E">
      <w:pPr>
        <w:widowControl w:val="0"/>
        <w:autoSpaceDE w:val="0"/>
        <w:autoSpaceDN w:val="0"/>
        <w:adjustRightInd w:val="0"/>
        <w:ind w:firstLine="540"/>
        <w:jc w:val="both"/>
      </w:pPr>
      <w:r w:rsidRPr="00F26DA6">
        <w:rPr>
          <w:rFonts w:cs="Arial"/>
          <w:sz w:val="22"/>
          <w:szCs w:val="22"/>
        </w:rPr>
        <w:t xml:space="preserve">2.17. </w:t>
      </w:r>
      <w:r w:rsidRPr="00F26DA6">
        <w:rPr>
          <w:sz w:val="22"/>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C77D6E" w:rsidRPr="00F26DA6" w:rsidRDefault="00C77D6E" w:rsidP="00C77D6E">
      <w:pPr>
        <w:widowControl w:val="0"/>
        <w:autoSpaceDE w:val="0"/>
        <w:autoSpaceDN w:val="0"/>
        <w:adjustRightInd w:val="0"/>
        <w:ind w:firstLine="567"/>
        <w:jc w:val="both"/>
        <w:rPr>
          <w:sz w:val="22"/>
          <w:szCs w:val="22"/>
        </w:rPr>
      </w:pPr>
    </w:p>
    <w:p w:rsidR="00C77D6E" w:rsidRDefault="00C77D6E" w:rsidP="00C77D6E">
      <w:pPr>
        <w:widowControl w:val="0"/>
        <w:autoSpaceDE w:val="0"/>
        <w:autoSpaceDN w:val="0"/>
        <w:adjustRightInd w:val="0"/>
        <w:ind w:firstLine="567"/>
        <w:jc w:val="center"/>
        <w:outlineLvl w:val="2"/>
        <w:rPr>
          <w:b/>
          <w:sz w:val="22"/>
          <w:szCs w:val="22"/>
        </w:rPr>
      </w:pPr>
      <w:r w:rsidRPr="00F26DA6">
        <w:rPr>
          <w:b/>
          <w:sz w:val="22"/>
          <w:szCs w:val="22"/>
        </w:rPr>
        <w:t>Максимальный срок ожидания в очереди при подаче запроса</w:t>
      </w:r>
      <w:r>
        <w:rPr>
          <w:b/>
          <w:sz w:val="22"/>
          <w:szCs w:val="22"/>
        </w:rPr>
        <w:t xml:space="preserve"> </w:t>
      </w:r>
      <w:r w:rsidRPr="00F26DA6">
        <w:rPr>
          <w:b/>
          <w:sz w:val="22"/>
          <w:szCs w:val="22"/>
        </w:rPr>
        <w:t>о предоставлении муниципальной услуги и при получении</w:t>
      </w:r>
      <w:r>
        <w:rPr>
          <w:b/>
          <w:sz w:val="22"/>
          <w:szCs w:val="22"/>
        </w:rPr>
        <w:t xml:space="preserve"> </w:t>
      </w:r>
      <w:r w:rsidRPr="00F26DA6">
        <w:rPr>
          <w:b/>
          <w:sz w:val="22"/>
          <w:szCs w:val="22"/>
        </w:rPr>
        <w:t>результата предоставления муниципальной услуги</w:t>
      </w:r>
    </w:p>
    <w:p w:rsidR="00C77D6E" w:rsidRPr="00F26DA6" w:rsidRDefault="00C77D6E" w:rsidP="00C77D6E">
      <w:pPr>
        <w:widowControl w:val="0"/>
        <w:autoSpaceDE w:val="0"/>
        <w:autoSpaceDN w:val="0"/>
        <w:adjustRightInd w:val="0"/>
        <w:ind w:firstLine="567"/>
        <w:jc w:val="center"/>
        <w:outlineLvl w:val="2"/>
        <w:rPr>
          <w:b/>
          <w:sz w:val="22"/>
          <w:szCs w:val="22"/>
        </w:rPr>
      </w:pP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77D6E" w:rsidRPr="00F26DA6" w:rsidRDefault="00C77D6E" w:rsidP="00C77D6E">
      <w:pPr>
        <w:widowControl w:val="0"/>
        <w:autoSpaceDE w:val="0"/>
        <w:autoSpaceDN w:val="0"/>
        <w:adjustRightInd w:val="0"/>
        <w:ind w:firstLine="540"/>
        <w:jc w:val="both"/>
      </w:pPr>
      <w:r w:rsidRPr="00F26DA6">
        <w:rPr>
          <w:rFonts w:cs="Arial"/>
          <w:sz w:val="22"/>
          <w:szCs w:val="22"/>
        </w:rPr>
        <w:t xml:space="preserve">2.19. </w:t>
      </w:r>
      <w:r w:rsidRPr="00F26DA6">
        <w:rPr>
          <w:sz w:val="22"/>
        </w:rPr>
        <w:t xml:space="preserve">Заявление и прилагаемые к нему документы, необходимые для предоставления </w:t>
      </w:r>
      <w:r w:rsidRPr="00F26DA6">
        <w:rPr>
          <w:sz w:val="22"/>
        </w:rPr>
        <w:lastRenderedPageBreak/>
        <w:t>муниципальной услуги, регистрируются в день их поступления.</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bCs/>
          <w:sz w:val="22"/>
          <w:szCs w:val="22"/>
        </w:rPr>
      </w:pPr>
      <w:r w:rsidRPr="00F26DA6">
        <w:rPr>
          <w:b/>
          <w:sz w:val="22"/>
          <w:szCs w:val="22"/>
        </w:rPr>
        <w:t xml:space="preserve">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Pr="00F26DA6">
        <w:rPr>
          <w:b/>
          <w:bCs/>
          <w:sz w:val="22"/>
          <w:szCs w:val="22"/>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7D6E" w:rsidRPr="00F26DA6" w:rsidRDefault="00C77D6E" w:rsidP="00C77D6E">
      <w:pPr>
        <w:tabs>
          <w:tab w:val="left" w:pos="709"/>
        </w:tabs>
        <w:ind w:firstLine="567"/>
        <w:jc w:val="both"/>
        <w:rPr>
          <w:sz w:val="22"/>
          <w:szCs w:val="22"/>
        </w:rPr>
      </w:pPr>
      <w:r w:rsidRPr="00F26DA6">
        <w:rPr>
          <w:sz w:val="22"/>
          <w:szCs w:val="22"/>
        </w:rPr>
        <w:t>2.20. Здание (помещение) Органа оборудуется информационной табличкой (вывеской) с указанием полного наименования.</w:t>
      </w:r>
    </w:p>
    <w:p w:rsidR="00C77D6E" w:rsidRPr="00F26DA6" w:rsidRDefault="00C77D6E" w:rsidP="00C77D6E">
      <w:pPr>
        <w:tabs>
          <w:tab w:val="left" w:pos="709"/>
        </w:tabs>
        <w:ind w:firstLine="567"/>
        <w:jc w:val="both"/>
        <w:rPr>
          <w:sz w:val="22"/>
          <w:szCs w:val="22"/>
        </w:rPr>
      </w:pPr>
      <w:r w:rsidRPr="00F26DA6">
        <w:rPr>
          <w:sz w:val="22"/>
          <w:szCs w:val="22"/>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77D6E" w:rsidRPr="00F26DA6" w:rsidRDefault="00C77D6E" w:rsidP="00C77D6E">
      <w:pPr>
        <w:tabs>
          <w:tab w:val="left" w:pos="709"/>
        </w:tabs>
        <w:ind w:firstLine="567"/>
        <w:jc w:val="both"/>
        <w:rPr>
          <w:sz w:val="22"/>
          <w:szCs w:val="22"/>
        </w:rPr>
      </w:pPr>
      <w:r w:rsidRPr="00F26DA6">
        <w:rPr>
          <w:sz w:val="22"/>
          <w:szCs w:val="22"/>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77D6E" w:rsidRPr="00F26DA6" w:rsidRDefault="00C77D6E" w:rsidP="00C77D6E">
      <w:pPr>
        <w:tabs>
          <w:tab w:val="left" w:pos="709"/>
        </w:tabs>
        <w:ind w:firstLine="567"/>
        <w:jc w:val="both"/>
        <w:rPr>
          <w:sz w:val="22"/>
          <w:szCs w:val="22"/>
        </w:rPr>
      </w:pPr>
      <w:r w:rsidRPr="00F26DA6">
        <w:rPr>
          <w:sz w:val="22"/>
          <w:szCs w:val="22"/>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77D6E" w:rsidRPr="00F26DA6" w:rsidRDefault="00C77D6E" w:rsidP="00C77D6E">
      <w:pPr>
        <w:tabs>
          <w:tab w:val="left" w:pos="709"/>
        </w:tabs>
        <w:ind w:firstLine="567"/>
        <w:jc w:val="both"/>
        <w:rPr>
          <w:sz w:val="22"/>
          <w:szCs w:val="22"/>
        </w:rPr>
      </w:pPr>
      <w:r w:rsidRPr="00F26DA6">
        <w:rPr>
          <w:sz w:val="22"/>
          <w:szCs w:val="22"/>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77D6E" w:rsidRPr="00F26DA6" w:rsidRDefault="00C77D6E" w:rsidP="00C77D6E">
      <w:pPr>
        <w:tabs>
          <w:tab w:val="left" w:pos="709"/>
        </w:tabs>
        <w:ind w:firstLine="567"/>
        <w:jc w:val="both"/>
        <w:rPr>
          <w:sz w:val="22"/>
          <w:szCs w:val="22"/>
        </w:rPr>
      </w:pPr>
      <w:r w:rsidRPr="00F26DA6">
        <w:rPr>
          <w:sz w:val="22"/>
          <w:szCs w:val="22"/>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77D6E" w:rsidRPr="00F26DA6" w:rsidRDefault="00C77D6E" w:rsidP="00C77D6E">
      <w:pPr>
        <w:shd w:val="clear" w:color="auto" w:fill="FFFFFF"/>
        <w:tabs>
          <w:tab w:val="left" w:pos="709"/>
        </w:tabs>
        <w:ind w:firstLine="567"/>
        <w:jc w:val="both"/>
        <w:rPr>
          <w:sz w:val="22"/>
          <w:szCs w:val="22"/>
        </w:rPr>
      </w:pPr>
      <w:r w:rsidRPr="00F26DA6">
        <w:rPr>
          <w:sz w:val="22"/>
          <w:szCs w:val="22"/>
        </w:rPr>
        <w:t>Информационные стенды должны содержать:</w:t>
      </w:r>
    </w:p>
    <w:p w:rsidR="00C77D6E" w:rsidRPr="00F26DA6" w:rsidRDefault="00C77D6E" w:rsidP="00C77D6E">
      <w:pPr>
        <w:numPr>
          <w:ilvl w:val="0"/>
          <w:numId w:val="8"/>
        </w:numPr>
        <w:shd w:val="clear" w:color="auto" w:fill="FFFFFF"/>
        <w:tabs>
          <w:tab w:val="left" w:pos="0"/>
          <w:tab w:val="left" w:pos="993"/>
        </w:tabs>
        <w:ind w:left="0" w:firstLine="567"/>
        <w:jc w:val="both"/>
        <w:rPr>
          <w:sz w:val="22"/>
          <w:szCs w:val="22"/>
        </w:rPr>
      </w:pPr>
      <w:r w:rsidRPr="00F26DA6">
        <w:rPr>
          <w:sz w:val="22"/>
          <w:szCs w:val="22"/>
        </w:rPr>
        <w:t>сведения о местонахождении, контактных телефонах, графике (режиме) работы Органа (Сектора), осуществляющего предоставление муниципальной услуги;</w:t>
      </w:r>
    </w:p>
    <w:p w:rsidR="00C77D6E" w:rsidRPr="00F26DA6" w:rsidRDefault="00C77D6E" w:rsidP="00C77D6E">
      <w:pPr>
        <w:numPr>
          <w:ilvl w:val="0"/>
          <w:numId w:val="8"/>
        </w:numPr>
        <w:shd w:val="clear" w:color="auto" w:fill="FFFFFF"/>
        <w:tabs>
          <w:tab w:val="left" w:pos="0"/>
          <w:tab w:val="left" w:pos="993"/>
        </w:tabs>
        <w:ind w:left="0" w:firstLine="567"/>
        <w:jc w:val="both"/>
        <w:rPr>
          <w:sz w:val="22"/>
          <w:szCs w:val="22"/>
        </w:rPr>
      </w:pPr>
      <w:r w:rsidRPr="00F26DA6">
        <w:rPr>
          <w:sz w:val="22"/>
          <w:szCs w:val="22"/>
        </w:rPr>
        <w:t>контактную информацию (телефон, адрес электронной почты, номер кабинета) специалистов, ответственных за прием документов;</w:t>
      </w:r>
    </w:p>
    <w:p w:rsidR="00C77D6E" w:rsidRPr="00F26DA6" w:rsidRDefault="00C77D6E" w:rsidP="00C77D6E">
      <w:pPr>
        <w:numPr>
          <w:ilvl w:val="0"/>
          <w:numId w:val="8"/>
        </w:numPr>
        <w:shd w:val="clear" w:color="auto" w:fill="FFFFFF"/>
        <w:tabs>
          <w:tab w:val="left" w:pos="0"/>
          <w:tab w:val="left" w:pos="993"/>
        </w:tabs>
        <w:ind w:left="0" w:firstLine="567"/>
        <w:jc w:val="both"/>
        <w:rPr>
          <w:sz w:val="22"/>
          <w:szCs w:val="22"/>
        </w:rPr>
      </w:pPr>
      <w:r w:rsidRPr="00F26DA6">
        <w:rPr>
          <w:sz w:val="22"/>
          <w:szCs w:val="22"/>
        </w:rPr>
        <w:t>контактную информацию (телефон, адрес электронной почты) специалистов, ответственных за информирование;</w:t>
      </w:r>
    </w:p>
    <w:p w:rsidR="00C77D6E" w:rsidRPr="00F26DA6" w:rsidRDefault="00C77D6E" w:rsidP="00C77D6E">
      <w:pPr>
        <w:shd w:val="clear" w:color="auto" w:fill="FFFFFF"/>
        <w:tabs>
          <w:tab w:val="left" w:pos="709"/>
          <w:tab w:val="left" w:pos="993"/>
        </w:tabs>
        <w:ind w:firstLine="567"/>
        <w:jc w:val="both"/>
        <w:rPr>
          <w:sz w:val="22"/>
          <w:szCs w:val="22"/>
        </w:rPr>
      </w:pPr>
      <w:r w:rsidRPr="00F26DA6">
        <w:rPr>
          <w:sz w:val="22"/>
          <w:szCs w:val="22"/>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77D6E" w:rsidRPr="00F26DA6" w:rsidRDefault="00C77D6E" w:rsidP="00C77D6E">
      <w:pPr>
        <w:tabs>
          <w:tab w:val="left" w:pos="709"/>
        </w:tabs>
        <w:ind w:firstLine="567"/>
        <w:jc w:val="both"/>
        <w:rPr>
          <w:sz w:val="22"/>
          <w:szCs w:val="22"/>
        </w:rPr>
      </w:pPr>
      <w:r w:rsidRPr="00F26DA6">
        <w:rPr>
          <w:sz w:val="22"/>
          <w:szCs w:val="22"/>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77D6E" w:rsidRPr="00F26DA6" w:rsidRDefault="00C77D6E" w:rsidP="00C77D6E">
      <w:pPr>
        <w:tabs>
          <w:tab w:val="left" w:pos="709"/>
        </w:tabs>
        <w:ind w:firstLine="567"/>
        <w:jc w:val="both"/>
        <w:rPr>
          <w:sz w:val="22"/>
          <w:szCs w:val="22"/>
        </w:rPr>
      </w:pPr>
      <w:r w:rsidRPr="00F26DA6">
        <w:rPr>
          <w:sz w:val="22"/>
          <w:szCs w:val="22"/>
        </w:rPr>
        <w:t>2.20.1.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C77D6E" w:rsidRPr="00F26DA6" w:rsidRDefault="00C77D6E" w:rsidP="00C77D6E">
      <w:pPr>
        <w:widowControl w:val="0"/>
        <w:autoSpaceDE w:val="0"/>
        <w:autoSpaceDN w:val="0"/>
        <w:adjustRightInd w:val="0"/>
        <w:ind w:firstLine="567"/>
        <w:jc w:val="both"/>
        <w:rPr>
          <w:i/>
          <w:sz w:val="22"/>
          <w:szCs w:val="22"/>
        </w:rPr>
      </w:pPr>
    </w:p>
    <w:p w:rsidR="00C77D6E" w:rsidRPr="00F26DA6" w:rsidRDefault="00C77D6E" w:rsidP="00C77D6E">
      <w:pPr>
        <w:widowControl w:val="0"/>
        <w:autoSpaceDE w:val="0"/>
        <w:autoSpaceDN w:val="0"/>
        <w:adjustRightInd w:val="0"/>
        <w:ind w:firstLine="709"/>
        <w:jc w:val="center"/>
        <w:outlineLvl w:val="2"/>
        <w:rPr>
          <w:b/>
          <w:sz w:val="22"/>
          <w:szCs w:val="22"/>
        </w:rPr>
      </w:pPr>
      <w:r w:rsidRPr="00F26DA6">
        <w:rPr>
          <w:b/>
          <w:sz w:val="22"/>
          <w:szCs w:val="22"/>
        </w:rPr>
        <w:t>Показатели доступности и качества муниципальных услуг</w:t>
      </w:r>
    </w:p>
    <w:p w:rsidR="00C77D6E" w:rsidRPr="00F26DA6" w:rsidRDefault="00C77D6E" w:rsidP="00C77D6E">
      <w:pPr>
        <w:widowControl w:val="0"/>
        <w:autoSpaceDE w:val="0"/>
        <w:autoSpaceDN w:val="0"/>
        <w:adjustRightInd w:val="0"/>
        <w:ind w:firstLine="709"/>
        <w:jc w:val="both"/>
        <w:rPr>
          <w:sz w:val="22"/>
          <w:szCs w:val="22"/>
        </w:rPr>
      </w:pPr>
      <w:r w:rsidRPr="00F26DA6">
        <w:rPr>
          <w:sz w:val="22"/>
          <w:szCs w:val="22"/>
        </w:rPr>
        <w:t>2.21. Показатели доступности и качества муниципальных услуг:</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C77D6E" w:rsidRPr="00F26DA6" w:rsidTr="00712661">
        <w:tc>
          <w:tcPr>
            <w:tcW w:w="5343" w:type="dxa"/>
            <w:hideMark/>
          </w:tcPr>
          <w:p w:rsidR="00C77D6E" w:rsidRPr="00F26DA6" w:rsidRDefault="00C77D6E" w:rsidP="00712661">
            <w:pPr>
              <w:autoSpaceDE w:val="0"/>
              <w:autoSpaceDN w:val="0"/>
              <w:adjustRightInd w:val="0"/>
              <w:jc w:val="both"/>
              <w:rPr>
                <w:sz w:val="22"/>
                <w:szCs w:val="22"/>
              </w:rPr>
            </w:pPr>
            <w:r w:rsidRPr="00F26DA6">
              <w:rPr>
                <w:sz w:val="22"/>
                <w:szCs w:val="22"/>
              </w:rPr>
              <w:t>Показатели</w:t>
            </w:r>
          </w:p>
        </w:tc>
        <w:tc>
          <w:tcPr>
            <w:tcW w:w="1471" w:type="dxa"/>
            <w:hideMark/>
          </w:tcPr>
          <w:p w:rsidR="00C77D6E" w:rsidRPr="00F26DA6" w:rsidRDefault="00C77D6E" w:rsidP="00712661">
            <w:pPr>
              <w:autoSpaceDE w:val="0"/>
              <w:autoSpaceDN w:val="0"/>
              <w:adjustRightInd w:val="0"/>
              <w:jc w:val="both"/>
              <w:rPr>
                <w:sz w:val="22"/>
                <w:szCs w:val="22"/>
              </w:rPr>
            </w:pPr>
            <w:r w:rsidRPr="00F26DA6">
              <w:rPr>
                <w:sz w:val="22"/>
                <w:szCs w:val="22"/>
              </w:rPr>
              <w:t>Единица</w:t>
            </w:r>
          </w:p>
          <w:p w:rsidR="00C77D6E" w:rsidRPr="00F26DA6" w:rsidRDefault="00C77D6E" w:rsidP="00712661">
            <w:pPr>
              <w:autoSpaceDE w:val="0"/>
              <w:autoSpaceDN w:val="0"/>
              <w:adjustRightInd w:val="0"/>
              <w:jc w:val="both"/>
              <w:rPr>
                <w:sz w:val="22"/>
                <w:szCs w:val="22"/>
              </w:rPr>
            </w:pPr>
            <w:r w:rsidRPr="00F26DA6">
              <w:rPr>
                <w:sz w:val="22"/>
                <w:szCs w:val="22"/>
              </w:rPr>
              <w:t>измерения</w:t>
            </w:r>
          </w:p>
        </w:tc>
        <w:tc>
          <w:tcPr>
            <w:tcW w:w="2757" w:type="dxa"/>
            <w:hideMark/>
          </w:tcPr>
          <w:p w:rsidR="00C77D6E" w:rsidRPr="00F26DA6" w:rsidRDefault="00C77D6E" w:rsidP="00712661">
            <w:pPr>
              <w:autoSpaceDE w:val="0"/>
              <w:autoSpaceDN w:val="0"/>
              <w:adjustRightInd w:val="0"/>
              <w:jc w:val="both"/>
              <w:rPr>
                <w:sz w:val="22"/>
                <w:szCs w:val="22"/>
              </w:rPr>
            </w:pPr>
            <w:r w:rsidRPr="00F26DA6">
              <w:rPr>
                <w:sz w:val="22"/>
                <w:szCs w:val="22"/>
              </w:rPr>
              <w:t>Нормативное значение показателя</w:t>
            </w:r>
          </w:p>
        </w:tc>
      </w:tr>
      <w:tr w:rsidR="00C77D6E" w:rsidRPr="00F26DA6" w:rsidTr="00712661">
        <w:tc>
          <w:tcPr>
            <w:tcW w:w="9571" w:type="dxa"/>
            <w:gridSpan w:val="3"/>
            <w:hideMark/>
          </w:tcPr>
          <w:p w:rsidR="00C77D6E" w:rsidRPr="00F26DA6" w:rsidRDefault="00C77D6E" w:rsidP="00712661">
            <w:pPr>
              <w:autoSpaceDE w:val="0"/>
              <w:autoSpaceDN w:val="0"/>
              <w:adjustRightInd w:val="0"/>
              <w:jc w:val="both"/>
              <w:rPr>
                <w:sz w:val="22"/>
                <w:szCs w:val="22"/>
              </w:rPr>
            </w:pPr>
            <w:r w:rsidRPr="00F26DA6">
              <w:rPr>
                <w:sz w:val="22"/>
                <w:szCs w:val="22"/>
              </w:rPr>
              <w:t>Показатели доступности</w:t>
            </w:r>
          </w:p>
        </w:tc>
      </w:tr>
      <w:tr w:rsidR="00C77D6E" w:rsidRPr="00F26DA6" w:rsidTr="00712661">
        <w:tc>
          <w:tcPr>
            <w:tcW w:w="5343" w:type="dxa"/>
            <w:hideMark/>
          </w:tcPr>
          <w:p w:rsidR="00C77D6E" w:rsidRPr="00F26DA6" w:rsidRDefault="00C77D6E" w:rsidP="00712661">
            <w:pPr>
              <w:autoSpaceDE w:val="0"/>
              <w:autoSpaceDN w:val="0"/>
              <w:adjustRightInd w:val="0"/>
              <w:jc w:val="both"/>
              <w:rPr>
                <w:sz w:val="22"/>
                <w:szCs w:val="22"/>
              </w:rPr>
            </w:pPr>
            <w:r w:rsidRPr="00F26DA6">
              <w:rPr>
                <w:sz w:val="22"/>
                <w:szCs w:val="22"/>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hideMark/>
          </w:tcPr>
          <w:p w:rsidR="00C77D6E" w:rsidRPr="00F26DA6" w:rsidRDefault="00C77D6E" w:rsidP="00712661">
            <w:pPr>
              <w:autoSpaceDE w:val="0"/>
              <w:autoSpaceDN w:val="0"/>
              <w:adjustRightInd w:val="0"/>
              <w:jc w:val="center"/>
              <w:rPr>
                <w:sz w:val="22"/>
                <w:szCs w:val="22"/>
              </w:rPr>
            </w:pPr>
            <w:r w:rsidRPr="00F26DA6">
              <w:rPr>
                <w:sz w:val="22"/>
                <w:szCs w:val="22"/>
              </w:rPr>
              <w:t>да/нет</w:t>
            </w:r>
          </w:p>
        </w:tc>
        <w:tc>
          <w:tcPr>
            <w:tcW w:w="2757" w:type="dxa"/>
            <w:vAlign w:val="center"/>
            <w:hideMark/>
          </w:tcPr>
          <w:p w:rsidR="00C77D6E" w:rsidRPr="00F26DA6" w:rsidRDefault="00C77D6E" w:rsidP="00712661">
            <w:pPr>
              <w:autoSpaceDE w:val="0"/>
              <w:autoSpaceDN w:val="0"/>
              <w:adjustRightInd w:val="0"/>
              <w:ind w:firstLine="709"/>
              <w:jc w:val="center"/>
              <w:rPr>
                <w:sz w:val="22"/>
                <w:szCs w:val="22"/>
              </w:rPr>
            </w:pPr>
            <w:r w:rsidRPr="00F26DA6">
              <w:rPr>
                <w:sz w:val="22"/>
                <w:szCs w:val="22"/>
              </w:rPr>
              <w:t>да</w:t>
            </w:r>
          </w:p>
        </w:tc>
      </w:tr>
      <w:tr w:rsidR="00C77D6E" w:rsidRPr="00F26DA6" w:rsidTr="00712661">
        <w:tc>
          <w:tcPr>
            <w:tcW w:w="9571" w:type="dxa"/>
            <w:gridSpan w:val="3"/>
            <w:hideMark/>
          </w:tcPr>
          <w:p w:rsidR="00C77D6E" w:rsidRPr="00F26DA6" w:rsidRDefault="00C77D6E" w:rsidP="00712661">
            <w:pPr>
              <w:autoSpaceDE w:val="0"/>
              <w:autoSpaceDN w:val="0"/>
              <w:adjustRightInd w:val="0"/>
              <w:jc w:val="both"/>
              <w:rPr>
                <w:sz w:val="22"/>
                <w:szCs w:val="22"/>
              </w:rPr>
            </w:pPr>
            <w:r w:rsidRPr="00F26DA6">
              <w:rPr>
                <w:sz w:val="22"/>
                <w:szCs w:val="22"/>
              </w:rPr>
              <w:t>Показатели качества</w:t>
            </w:r>
          </w:p>
        </w:tc>
      </w:tr>
      <w:tr w:rsidR="00C77D6E" w:rsidRPr="00F26DA6" w:rsidTr="00712661">
        <w:tc>
          <w:tcPr>
            <w:tcW w:w="5343" w:type="dxa"/>
            <w:hideMark/>
          </w:tcPr>
          <w:p w:rsidR="00C77D6E" w:rsidRPr="00F26DA6" w:rsidRDefault="00C77D6E" w:rsidP="00712661">
            <w:pPr>
              <w:autoSpaceDE w:val="0"/>
              <w:autoSpaceDN w:val="0"/>
              <w:adjustRightInd w:val="0"/>
              <w:jc w:val="both"/>
              <w:rPr>
                <w:sz w:val="22"/>
                <w:szCs w:val="22"/>
              </w:rPr>
            </w:pPr>
            <w:r w:rsidRPr="00F26DA6">
              <w:rPr>
                <w:sz w:val="22"/>
                <w:szCs w:val="22"/>
              </w:rPr>
              <w:t>Удельный вес заявлений</w:t>
            </w:r>
            <w:r w:rsidRPr="00F26DA6">
              <w:rPr>
                <w:bCs/>
                <w:sz w:val="22"/>
                <w:szCs w:val="22"/>
              </w:rPr>
              <w:t xml:space="preserve"> граждан, рассмотренных в установленный срок</w:t>
            </w:r>
            <w:r w:rsidRPr="00F26DA6">
              <w:rPr>
                <w:sz w:val="22"/>
                <w:szCs w:val="22"/>
              </w:rPr>
              <w:t>, в общем количестве обращений граждан в Органе</w:t>
            </w:r>
          </w:p>
        </w:tc>
        <w:tc>
          <w:tcPr>
            <w:tcW w:w="1471" w:type="dxa"/>
            <w:vAlign w:val="center"/>
            <w:hideMark/>
          </w:tcPr>
          <w:p w:rsidR="00C77D6E" w:rsidRPr="00F26DA6" w:rsidRDefault="00C77D6E" w:rsidP="00712661">
            <w:pPr>
              <w:autoSpaceDE w:val="0"/>
              <w:autoSpaceDN w:val="0"/>
              <w:adjustRightInd w:val="0"/>
              <w:ind w:firstLine="709"/>
              <w:jc w:val="both"/>
              <w:rPr>
                <w:sz w:val="22"/>
                <w:szCs w:val="22"/>
              </w:rPr>
            </w:pPr>
            <w:r w:rsidRPr="00F26DA6">
              <w:rPr>
                <w:sz w:val="22"/>
                <w:szCs w:val="22"/>
              </w:rPr>
              <w:t>%</w:t>
            </w:r>
          </w:p>
        </w:tc>
        <w:tc>
          <w:tcPr>
            <w:tcW w:w="2757" w:type="dxa"/>
            <w:vAlign w:val="center"/>
            <w:hideMark/>
          </w:tcPr>
          <w:p w:rsidR="00C77D6E" w:rsidRPr="00F26DA6" w:rsidRDefault="00C77D6E" w:rsidP="00712661">
            <w:pPr>
              <w:autoSpaceDE w:val="0"/>
              <w:autoSpaceDN w:val="0"/>
              <w:adjustRightInd w:val="0"/>
              <w:ind w:firstLine="709"/>
              <w:jc w:val="center"/>
              <w:rPr>
                <w:sz w:val="22"/>
                <w:szCs w:val="22"/>
              </w:rPr>
            </w:pPr>
            <w:r w:rsidRPr="00F26DA6">
              <w:rPr>
                <w:sz w:val="22"/>
                <w:szCs w:val="22"/>
              </w:rPr>
              <w:t>100</w:t>
            </w:r>
          </w:p>
        </w:tc>
      </w:tr>
      <w:tr w:rsidR="00C77D6E" w:rsidRPr="00F26DA6" w:rsidTr="00712661">
        <w:tc>
          <w:tcPr>
            <w:tcW w:w="5343" w:type="dxa"/>
            <w:hideMark/>
          </w:tcPr>
          <w:p w:rsidR="00C77D6E" w:rsidRPr="00F26DA6" w:rsidRDefault="00C77D6E" w:rsidP="00712661">
            <w:pPr>
              <w:autoSpaceDE w:val="0"/>
              <w:autoSpaceDN w:val="0"/>
              <w:adjustRightInd w:val="0"/>
              <w:jc w:val="both"/>
              <w:rPr>
                <w:sz w:val="22"/>
                <w:szCs w:val="22"/>
              </w:rPr>
            </w:pPr>
            <w:r w:rsidRPr="00F26DA6">
              <w:rPr>
                <w:sz w:val="22"/>
                <w:szCs w:val="22"/>
              </w:rPr>
              <w:t xml:space="preserve">Удельный вес обоснованных жалоб в общем </w:t>
            </w:r>
            <w:r w:rsidRPr="00F26DA6">
              <w:rPr>
                <w:sz w:val="22"/>
                <w:szCs w:val="22"/>
              </w:rPr>
              <w:lastRenderedPageBreak/>
              <w:t>количестве заявлений на предоставление  муниципальной услуги в Органе</w:t>
            </w:r>
            <w:r w:rsidRPr="00F26DA6">
              <w:rPr>
                <w:sz w:val="22"/>
                <w:szCs w:val="22"/>
              </w:rPr>
              <w:tab/>
            </w:r>
          </w:p>
        </w:tc>
        <w:tc>
          <w:tcPr>
            <w:tcW w:w="1471" w:type="dxa"/>
            <w:vAlign w:val="center"/>
            <w:hideMark/>
          </w:tcPr>
          <w:p w:rsidR="00C77D6E" w:rsidRPr="00F26DA6" w:rsidRDefault="00C77D6E" w:rsidP="00712661">
            <w:pPr>
              <w:autoSpaceDE w:val="0"/>
              <w:autoSpaceDN w:val="0"/>
              <w:adjustRightInd w:val="0"/>
              <w:ind w:firstLine="709"/>
              <w:jc w:val="both"/>
              <w:rPr>
                <w:sz w:val="22"/>
                <w:szCs w:val="22"/>
              </w:rPr>
            </w:pPr>
            <w:r w:rsidRPr="00F26DA6">
              <w:rPr>
                <w:sz w:val="22"/>
                <w:szCs w:val="22"/>
              </w:rPr>
              <w:lastRenderedPageBreak/>
              <w:t>%</w:t>
            </w:r>
          </w:p>
        </w:tc>
        <w:tc>
          <w:tcPr>
            <w:tcW w:w="2757" w:type="dxa"/>
            <w:vAlign w:val="center"/>
            <w:hideMark/>
          </w:tcPr>
          <w:p w:rsidR="00C77D6E" w:rsidRPr="00F26DA6" w:rsidRDefault="00C77D6E" w:rsidP="00712661">
            <w:pPr>
              <w:autoSpaceDE w:val="0"/>
              <w:autoSpaceDN w:val="0"/>
              <w:adjustRightInd w:val="0"/>
              <w:ind w:firstLine="709"/>
              <w:jc w:val="center"/>
              <w:rPr>
                <w:sz w:val="22"/>
                <w:szCs w:val="22"/>
              </w:rPr>
            </w:pPr>
            <w:r w:rsidRPr="00F26DA6">
              <w:rPr>
                <w:sz w:val="22"/>
                <w:szCs w:val="22"/>
              </w:rPr>
              <w:t>0</w:t>
            </w:r>
          </w:p>
        </w:tc>
      </w:tr>
    </w:tbl>
    <w:p w:rsidR="00C77D6E" w:rsidRPr="00F26DA6" w:rsidRDefault="00C77D6E" w:rsidP="00C77D6E">
      <w:pPr>
        <w:autoSpaceDE w:val="0"/>
        <w:autoSpaceDN w:val="0"/>
        <w:adjustRightInd w:val="0"/>
        <w:ind w:firstLine="567"/>
        <w:jc w:val="both"/>
        <w:rPr>
          <w:sz w:val="22"/>
          <w:szCs w:val="22"/>
        </w:rPr>
      </w:pPr>
    </w:p>
    <w:p w:rsidR="00C77D6E" w:rsidRPr="00F26DA6" w:rsidRDefault="00C77D6E" w:rsidP="00C77D6E">
      <w:pPr>
        <w:autoSpaceDE w:val="0"/>
        <w:autoSpaceDN w:val="0"/>
        <w:adjustRightInd w:val="0"/>
        <w:ind w:firstLine="567"/>
        <w:jc w:val="both"/>
        <w:rPr>
          <w:sz w:val="22"/>
          <w:szCs w:val="22"/>
        </w:rPr>
      </w:pPr>
      <w:r w:rsidRPr="00F26DA6">
        <w:rPr>
          <w:sz w:val="22"/>
          <w:szCs w:val="22"/>
        </w:rPr>
        <w:t xml:space="preserve">2.22. Иные требования, </w:t>
      </w:r>
    </w:p>
    <w:p w:rsidR="00C77D6E" w:rsidRPr="00F26DA6" w:rsidRDefault="00C77D6E" w:rsidP="00C77D6E">
      <w:pPr>
        <w:autoSpaceDE w:val="0"/>
        <w:autoSpaceDN w:val="0"/>
        <w:adjustRightInd w:val="0"/>
        <w:ind w:firstLine="567"/>
        <w:jc w:val="both"/>
        <w:rPr>
          <w:b/>
          <w:sz w:val="22"/>
          <w:szCs w:val="22"/>
        </w:rPr>
      </w:pPr>
      <w:r w:rsidRPr="00F26DA6">
        <w:rPr>
          <w:sz w:val="22"/>
          <w:szCs w:val="22"/>
        </w:rPr>
        <w:t>- учитывающие особенности предоставления муниципальной услуги в электронной форме:</w:t>
      </w:r>
      <w:r w:rsidRPr="00F26DA6">
        <w:rPr>
          <w:b/>
          <w:sz w:val="22"/>
          <w:szCs w:val="22"/>
        </w:rPr>
        <w:t xml:space="preserve"> </w:t>
      </w:r>
    </w:p>
    <w:p w:rsidR="00C77D6E" w:rsidRPr="00F26DA6" w:rsidRDefault="00C77D6E" w:rsidP="00C77D6E">
      <w:pPr>
        <w:autoSpaceDE w:val="0"/>
        <w:autoSpaceDN w:val="0"/>
        <w:adjustRightInd w:val="0"/>
        <w:ind w:firstLine="567"/>
        <w:jc w:val="both"/>
        <w:rPr>
          <w:sz w:val="22"/>
          <w:szCs w:val="22"/>
        </w:rPr>
      </w:pPr>
      <w:r w:rsidRPr="00F26DA6">
        <w:rPr>
          <w:sz w:val="22"/>
          <w:szCs w:val="22"/>
        </w:rPr>
        <w:t>Форма заявления на предоставление муниципальной услуги размещается на Интернет-сайте Органа (</w:t>
      </w:r>
      <w:r w:rsidRPr="00F26DA6">
        <w:rPr>
          <w:sz w:val="22"/>
          <w:szCs w:val="22"/>
          <w:lang w:val="en-US"/>
        </w:rPr>
        <w:t>priluzie</w:t>
      </w:r>
      <w:r w:rsidRPr="00F26DA6">
        <w:rPr>
          <w:sz w:val="22"/>
          <w:szCs w:val="22"/>
        </w:rPr>
        <w:t>.</w:t>
      </w:r>
      <w:r w:rsidRPr="00F26DA6">
        <w:rPr>
          <w:sz w:val="22"/>
          <w:szCs w:val="22"/>
          <w:lang w:val="en-US"/>
        </w:rPr>
        <w:t>ru</w:t>
      </w:r>
      <w:r w:rsidRPr="00F26DA6">
        <w:rPr>
          <w:sz w:val="22"/>
          <w:szCs w:val="22"/>
        </w:rPr>
        <w:t>)</w:t>
      </w:r>
      <w:r w:rsidRPr="00F26DA6">
        <w:rPr>
          <w:i/>
          <w:sz w:val="22"/>
          <w:szCs w:val="22"/>
        </w:rPr>
        <w:t xml:space="preserve">, </w:t>
      </w:r>
      <w:r w:rsidRPr="00F26DA6">
        <w:rPr>
          <w:sz w:val="22"/>
          <w:szCs w:val="22"/>
        </w:rPr>
        <w:t>а также на Портале государственных и муниципальных услуг (gosuslugi.ru) и Портале государственных услуг (функций) Республики Коми (</w:t>
      </w:r>
      <w:r w:rsidRPr="00F26DA6">
        <w:rPr>
          <w:sz w:val="22"/>
          <w:szCs w:val="22"/>
          <w:lang w:val="en-US"/>
        </w:rPr>
        <w:t>pgu</w:t>
      </w:r>
      <w:r w:rsidRPr="00F26DA6">
        <w:rPr>
          <w:sz w:val="22"/>
          <w:szCs w:val="22"/>
        </w:rPr>
        <w:t>.</w:t>
      </w:r>
      <w:r w:rsidRPr="00F26DA6">
        <w:rPr>
          <w:sz w:val="22"/>
          <w:szCs w:val="22"/>
          <w:lang w:val="en-US"/>
        </w:rPr>
        <w:t>rkomi</w:t>
      </w:r>
      <w:r w:rsidRPr="00F26DA6">
        <w:rPr>
          <w:sz w:val="22"/>
          <w:szCs w:val="22"/>
        </w:rPr>
        <w:t>.</w:t>
      </w:r>
      <w:r w:rsidRPr="00F26DA6">
        <w:rPr>
          <w:sz w:val="22"/>
          <w:szCs w:val="22"/>
          <w:lang w:val="en-US"/>
        </w:rPr>
        <w:t>ru</w:t>
      </w:r>
      <w:r w:rsidRPr="00F26DA6">
        <w:rPr>
          <w:sz w:val="22"/>
          <w:szCs w:val="22"/>
        </w:rPr>
        <w:t>).</w:t>
      </w:r>
    </w:p>
    <w:p w:rsidR="00C77D6E" w:rsidRPr="00F26DA6" w:rsidRDefault="00C77D6E" w:rsidP="00C77D6E">
      <w:pPr>
        <w:autoSpaceDE w:val="0"/>
        <w:autoSpaceDN w:val="0"/>
        <w:adjustRightInd w:val="0"/>
        <w:ind w:firstLine="567"/>
        <w:jc w:val="both"/>
        <w:rPr>
          <w:sz w:val="22"/>
          <w:szCs w:val="22"/>
          <w:highlight w:val="yellow"/>
        </w:rPr>
      </w:pPr>
    </w:p>
    <w:p w:rsidR="00C77D6E" w:rsidRPr="00F26DA6" w:rsidRDefault="00C77D6E" w:rsidP="00C77D6E">
      <w:pPr>
        <w:widowControl w:val="0"/>
        <w:autoSpaceDE w:val="0"/>
        <w:autoSpaceDN w:val="0"/>
        <w:adjustRightInd w:val="0"/>
        <w:ind w:firstLine="567"/>
        <w:jc w:val="center"/>
        <w:outlineLvl w:val="1"/>
        <w:rPr>
          <w:b/>
          <w:sz w:val="22"/>
          <w:szCs w:val="22"/>
        </w:rPr>
      </w:pPr>
      <w:r w:rsidRPr="00F26DA6">
        <w:rPr>
          <w:b/>
          <w:sz w:val="22"/>
          <w:szCs w:val="22"/>
          <w:lang w:val="en-US"/>
        </w:rPr>
        <w:t>III</w:t>
      </w:r>
      <w:r w:rsidRPr="00F26DA6">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7D6E" w:rsidRPr="00F26DA6" w:rsidRDefault="00C77D6E" w:rsidP="00C77D6E">
      <w:pPr>
        <w:ind w:left="360" w:firstLine="567"/>
        <w:contextualSpacing/>
        <w:rPr>
          <w:b/>
          <w:sz w:val="22"/>
          <w:szCs w:val="22"/>
        </w:rPr>
      </w:pPr>
    </w:p>
    <w:p w:rsidR="00C77D6E" w:rsidRPr="00F26DA6" w:rsidRDefault="00C77D6E" w:rsidP="00C77D6E">
      <w:pPr>
        <w:ind w:firstLine="567"/>
        <w:jc w:val="both"/>
        <w:rPr>
          <w:sz w:val="22"/>
          <w:szCs w:val="22"/>
        </w:rPr>
      </w:pPr>
      <w:r w:rsidRPr="00F26DA6">
        <w:rPr>
          <w:sz w:val="22"/>
          <w:szCs w:val="22"/>
        </w:rPr>
        <w:t>3.1. Предоставление муниципальной услуги включает в себя следующие административные процедуры:</w:t>
      </w:r>
    </w:p>
    <w:p w:rsidR="00C77D6E" w:rsidRPr="00F26DA6" w:rsidRDefault="00C77D6E" w:rsidP="00C77D6E">
      <w:pPr>
        <w:ind w:firstLine="567"/>
        <w:jc w:val="both"/>
        <w:rPr>
          <w:sz w:val="22"/>
          <w:szCs w:val="22"/>
        </w:rPr>
      </w:pPr>
      <w:r w:rsidRPr="00F26DA6">
        <w:rPr>
          <w:sz w:val="22"/>
          <w:szCs w:val="22"/>
        </w:rPr>
        <w:t>1) прием и регистрация заявления о предоставлении муниципальной услуги;</w:t>
      </w:r>
    </w:p>
    <w:p w:rsidR="00C77D6E" w:rsidRPr="00F26DA6" w:rsidRDefault="00C77D6E" w:rsidP="00C77D6E">
      <w:pPr>
        <w:ind w:firstLine="567"/>
        <w:jc w:val="both"/>
        <w:rPr>
          <w:sz w:val="22"/>
          <w:szCs w:val="22"/>
        </w:rPr>
      </w:pPr>
      <w:r w:rsidRPr="00F26DA6">
        <w:rPr>
          <w:sz w:val="22"/>
          <w:szCs w:val="22"/>
        </w:rPr>
        <w:t>2) осуществление межведомственного информационного взаимодействия в рамках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3) принятие решения о предоставлении муниципальной услуги или решения об отказе в предоставлении муниципальной услуги;</w:t>
      </w:r>
    </w:p>
    <w:p w:rsidR="00C77D6E" w:rsidRDefault="00C77D6E" w:rsidP="00C77D6E">
      <w:pPr>
        <w:widowControl w:val="0"/>
        <w:autoSpaceDE w:val="0"/>
        <w:autoSpaceDN w:val="0"/>
        <w:adjustRightInd w:val="0"/>
        <w:ind w:firstLine="567"/>
        <w:jc w:val="both"/>
        <w:rPr>
          <w:sz w:val="22"/>
          <w:szCs w:val="22"/>
        </w:rPr>
      </w:pPr>
      <w:r w:rsidRPr="00F26DA6">
        <w:rPr>
          <w:sz w:val="22"/>
          <w:szCs w:val="22"/>
        </w:rPr>
        <w:t>4) выдача заявителю результата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8F7A5B">
        <w:t>5) заключение договора найма.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Основанием для начала предоставления муниципальной услуги служит поступившее заявление о предоставлении муниципальной услуги.</w:t>
      </w:r>
    </w:p>
    <w:p w:rsidR="00C77D6E" w:rsidRPr="00A42320" w:rsidRDefault="00C77D6E" w:rsidP="00C77D6E">
      <w:pPr>
        <w:widowControl w:val="0"/>
        <w:autoSpaceDE w:val="0"/>
        <w:autoSpaceDN w:val="0"/>
        <w:adjustRightInd w:val="0"/>
        <w:ind w:firstLine="709"/>
        <w:jc w:val="both"/>
      </w:pPr>
      <w:r w:rsidRPr="00A42320">
        <w:t>3.1.1. Муниципальная услуга в упреждающем (проактивном) режиме не предоставляется.</w:t>
      </w:r>
    </w:p>
    <w:p w:rsidR="00C77D6E" w:rsidRDefault="00C77D6E" w:rsidP="00C77D6E">
      <w:pPr>
        <w:autoSpaceDE w:val="0"/>
        <w:autoSpaceDN w:val="0"/>
        <w:adjustRightInd w:val="0"/>
        <w:ind w:firstLine="567"/>
        <w:jc w:val="both"/>
        <w:rPr>
          <w:color w:val="FF0000"/>
          <w:sz w:val="22"/>
          <w:szCs w:val="22"/>
        </w:rPr>
      </w:pPr>
    </w:p>
    <w:p w:rsidR="00C77D6E" w:rsidRPr="00F26DA6" w:rsidRDefault="00C77D6E" w:rsidP="00C77D6E">
      <w:pPr>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Прием и регистрация заявления о предоставлении муниципальной услуги</w:t>
      </w:r>
    </w:p>
    <w:p w:rsidR="00C77D6E" w:rsidRPr="001E2C1B" w:rsidRDefault="00C77D6E" w:rsidP="00C77D6E">
      <w:pPr>
        <w:widowControl w:val="0"/>
        <w:autoSpaceDE w:val="0"/>
        <w:autoSpaceDN w:val="0"/>
        <w:adjustRightInd w:val="0"/>
        <w:ind w:firstLine="709"/>
        <w:contextualSpacing/>
        <w:jc w:val="both"/>
        <w:rPr>
          <w:sz w:val="22"/>
          <w:szCs w:val="22"/>
        </w:rPr>
      </w:pPr>
      <w:r>
        <w:rPr>
          <w:sz w:val="22"/>
          <w:szCs w:val="22"/>
        </w:rPr>
        <w:t>3.2</w:t>
      </w:r>
      <w:r w:rsidRPr="001E2C1B">
        <w:rPr>
          <w:sz w:val="22"/>
          <w:szCs w:val="22"/>
        </w:rPr>
        <w:t xml:space="preserve">. Основанием для начала административной процедуры является поступление от заявителя заявления на предоставлении муниципальной услуги  в </w:t>
      </w:r>
      <w:r w:rsidRPr="001E2C1B">
        <w:rPr>
          <w:iCs/>
          <w:sz w:val="22"/>
          <w:szCs w:val="22"/>
        </w:rPr>
        <w:t>Орган</w:t>
      </w:r>
      <w:r w:rsidRPr="001E2C1B">
        <w:rPr>
          <w:sz w:val="22"/>
          <w:szCs w:val="22"/>
        </w:rPr>
        <w:t>.</w:t>
      </w:r>
    </w:p>
    <w:p w:rsidR="00C77D6E" w:rsidRPr="001E2C1B" w:rsidRDefault="00C77D6E" w:rsidP="00C77D6E">
      <w:pPr>
        <w:widowControl w:val="0"/>
        <w:autoSpaceDE w:val="0"/>
        <w:autoSpaceDN w:val="0"/>
        <w:adjustRightInd w:val="0"/>
        <w:ind w:firstLine="708"/>
        <w:contextualSpacing/>
        <w:jc w:val="both"/>
        <w:rPr>
          <w:sz w:val="22"/>
          <w:szCs w:val="22"/>
        </w:rPr>
      </w:pPr>
      <w:r w:rsidRPr="001E2C1B">
        <w:rPr>
          <w:sz w:val="22"/>
          <w:szCs w:val="22"/>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w:t>
      </w:r>
      <w:r>
        <w:rPr>
          <w:sz w:val="22"/>
          <w:szCs w:val="22"/>
        </w:rPr>
        <w:t>кументы, указанные в пунктах 2.8-2.8.2</w:t>
      </w:r>
      <w:r w:rsidRPr="001E2C1B">
        <w:rPr>
          <w:sz w:val="22"/>
          <w:szCs w:val="22"/>
        </w:rP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 xml:space="preserve">При очной форме подачи документов заявление о предоставлении муниципальной услуги оформляется заявителем в ходе приема в </w:t>
      </w:r>
      <w:r w:rsidRPr="001E2C1B">
        <w:rPr>
          <w:iCs/>
          <w:sz w:val="22"/>
          <w:szCs w:val="22"/>
        </w:rPr>
        <w:t>Органе</w:t>
      </w:r>
      <w:r w:rsidRPr="001E2C1B">
        <w:rPr>
          <w:sz w:val="22"/>
          <w:szCs w:val="22"/>
        </w:rPr>
        <w:t xml:space="preserve">, либо оформлено заранее.  </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 xml:space="preserve">По просьбе обратившегося лица заявление оформляется специалистом </w:t>
      </w:r>
      <w:r w:rsidRPr="001E2C1B">
        <w:rPr>
          <w:iCs/>
          <w:sz w:val="22"/>
          <w:szCs w:val="22"/>
        </w:rPr>
        <w:t>Органа</w:t>
      </w:r>
      <w:r w:rsidRPr="001E2C1B">
        <w:rPr>
          <w:sz w:val="22"/>
          <w:szCs w:val="22"/>
        </w:rPr>
        <w:t xml:space="preserve">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 xml:space="preserve">Специалист </w:t>
      </w:r>
      <w:r w:rsidRPr="001E2C1B">
        <w:rPr>
          <w:iCs/>
          <w:sz w:val="22"/>
          <w:szCs w:val="22"/>
        </w:rPr>
        <w:t xml:space="preserve">Органа, </w:t>
      </w:r>
      <w:r w:rsidRPr="001E2C1B">
        <w:rPr>
          <w:sz w:val="22"/>
          <w:szCs w:val="22"/>
        </w:rPr>
        <w:t>ответственный за прием документов, осуществляет следующие действия в ходе приема заявителя:</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а) устанавливает предмет обращения, проверяет документ, удостоверяющий личность;</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б) проверяет полномочия заявителя;</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в) проверяет наличие всех документов, необходимых для предоставления муниципальной услуги, которые заявитель обязан предоставить самостоятел</w:t>
      </w:r>
      <w:r>
        <w:rPr>
          <w:sz w:val="22"/>
          <w:szCs w:val="22"/>
        </w:rPr>
        <w:t>ьно в соответствии с пунктами 2.8-2.8.2</w:t>
      </w:r>
      <w:r w:rsidRPr="001E2C1B">
        <w:rPr>
          <w:sz w:val="22"/>
          <w:szCs w:val="22"/>
        </w:rPr>
        <w:t xml:space="preserve"> настоящего административного регламента; </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г) проверяет соответствие представленных документов требованиям, удостоверяясь, что:</w:t>
      </w:r>
    </w:p>
    <w:p w:rsidR="00C77D6E" w:rsidRPr="001E2C1B" w:rsidRDefault="00C77D6E" w:rsidP="00C77D6E">
      <w:pPr>
        <w:pStyle w:val="aa"/>
        <w:widowControl w:val="0"/>
        <w:autoSpaceDE w:val="0"/>
        <w:autoSpaceDN w:val="0"/>
        <w:adjustRightInd w:val="0"/>
        <w:ind w:left="0" w:firstLine="709"/>
        <w:jc w:val="both"/>
      </w:pPr>
      <w:r w:rsidRPr="001E2C1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77D6E" w:rsidRPr="001E2C1B" w:rsidRDefault="00C77D6E" w:rsidP="00C77D6E">
      <w:pPr>
        <w:pStyle w:val="aa"/>
        <w:widowControl w:val="0"/>
        <w:autoSpaceDE w:val="0"/>
        <w:autoSpaceDN w:val="0"/>
        <w:adjustRightInd w:val="0"/>
        <w:ind w:left="0" w:firstLine="709"/>
        <w:jc w:val="both"/>
      </w:pPr>
      <w:r w:rsidRPr="001E2C1B">
        <w:t>- тексты документов написаны разборчиво, наименования юридических лиц - без сокращения, с указанием их мест нахождения;</w:t>
      </w:r>
    </w:p>
    <w:p w:rsidR="00C77D6E" w:rsidRPr="001E2C1B" w:rsidRDefault="00C77D6E" w:rsidP="00C77D6E">
      <w:pPr>
        <w:pStyle w:val="aa"/>
        <w:widowControl w:val="0"/>
        <w:autoSpaceDE w:val="0"/>
        <w:autoSpaceDN w:val="0"/>
        <w:adjustRightInd w:val="0"/>
        <w:ind w:left="0" w:firstLine="709"/>
        <w:jc w:val="both"/>
      </w:pPr>
      <w:r w:rsidRPr="001E2C1B">
        <w:t>- фамилии, имена и отчества физических лиц, контактные телефоны, адреса их мест жительства написаны полностью;</w:t>
      </w:r>
    </w:p>
    <w:p w:rsidR="00C77D6E" w:rsidRPr="001E2C1B" w:rsidRDefault="00C77D6E" w:rsidP="00C77D6E">
      <w:pPr>
        <w:pStyle w:val="aa"/>
        <w:widowControl w:val="0"/>
        <w:autoSpaceDE w:val="0"/>
        <w:autoSpaceDN w:val="0"/>
        <w:adjustRightInd w:val="0"/>
        <w:ind w:left="0" w:right="-2" w:firstLine="709"/>
        <w:jc w:val="both"/>
      </w:pPr>
      <w:r w:rsidRPr="001E2C1B">
        <w:t>- в документах нет подчисток, приписок, зачеркнутых слов и иных неоговоренных исправлений;</w:t>
      </w:r>
    </w:p>
    <w:p w:rsidR="00C77D6E" w:rsidRPr="001E2C1B" w:rsidRDefault="00C77D6E" w:rsidP="00C77D6E">
      <w:pPr>
        <w:pStyle w:val="aa"/>
        <w:widowControl w:val="0"/>
        <w:autoSpaceDE w:val="0"/>
        <w:autoSpaceDN w:val="0"/>
        <w:adjustRightInd w:val="0"/>
        <w:ind w:left="0" w:right="-2" w:firstLine="709"/>
        <w:jc w:val="both"/>
      </w:pPr>
      <w:r w:rsidRPr="001E2C1B">
        <w:t>- документы не исполнены карандашом;</w:t>
      </w:r>
    </w:p>
    <w:p w:rsidR="00C77D6E" w:rsidRPr="001E2C1B" w:rsidRDefault="00C77D6E" w:rsidP="00C77D6E">
      <w:pPr>
        <w:pStyle w:val="aa"/>
        <w:widowControl w:val="0"/>
        <w:autoSpaceDE w:val="0"/>
        <w:autoSpaceDN w:val="0"/>
        <w:adjustRightInd w:val="0"/>
        <w:ind w:left="0" w:right="-2" w:firstLine="709"/>
        <w:jc w:val="both"/>
      </w:pPr>
      <w:r w:rsidRPr="001E2C1B">
        <w:t>- документы не имеют серьезных повреждений, наличие которых не позволяет однозначно истолковать их содержание;</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д) принимает решение о приеме у заявителя представленных документов;</w:t>
      </w:r>
    </w:p>
    <w:p w:rsidR="00C77D6E" w:rsidRPr="001E2C1B" w:rsidRDefault="00C77D6E" w:rsidP="00C77D6E">
      <w:pPr>
        <w:widowControl w:val="0"/>
        <w:tabs>
          <w:tab w:val="left" w:pos="1932"/>
        </w:tabs>
        <w:autoSpaceDE w:val="0"/>
        <w:autoSpaceDN w:val="0"/>
        <w:adjustRightInd w:val="0"/>
        <w:ind w:right="-2" w:firstLine="709"/>
        <w:contextualSpacing/>
        <w:jc w:val="both"/>
        <w:rPr>
          <w:sz w:val="22"/>
          <w:szCs w:val="22"/>
        </w:rPr>
      </w:pPr>
      <w:r w:rsidRPr="001E2C1B">
        <w:rPr>
          <w:sz w:val="22"/>
          <w:szCs w:val="22"/>
        </w:rPr>
        <w:t>е) регистрирует заявление и представленные документы под индивидуальным порядковым номером в день их поступления;</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lastRenderedPageBreak/>
        <w:t>ж) выдает заявителю расписку с описью представленных документов и указанием даты их принятия, подтверждающую принятие документов.</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xml:space="preserve">При необходимости специалист </w:t>
      </w:r>
      <w:r w:rsidRPr="001E2C1B">
        <w:rPr>
          <w:iCs/>
          <w:sz w:val="22"/>
          <w:szCs w:val="22"/>
        </w:rPr>
        <w:t>Органа</w:t>
      </w:r>
      <w:r w:rsidRPr="001E2C1B">
        <w:rPr>
          <w:sz w:val="22"/>
          <w:szCs w:val="22"/>
        </w:rPr>
        <w:t>,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Длительность осуществления всех необходимых действий не может превышать 15 минут.</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При заочной форме подачи документов заявитель может направить заявление и документы, указанные в пунктах 2.</w:t>
      </w:r>
      <w:r>
        <w:rPr>
          <w:sz w:val="22"/>
          <w:szCs w:val="22"/>
        </w:rPr>
        <w:t>8-2.8.2</w:t>
      </w:r>
      <w:r w:rsidRPr="001E2C1B">
        <w:rPr>
          <w:sz w:val="22"/>
          <w:szCs w:val="22"/>
        </w:rPr>
        <w:t xml:space="preserve"> настоящего административного регламента:</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xml:space="preserve">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w:t>
      </w:r>
      <w:r w:rsidRPr="001E2C1B">
        <w:rPr>
          <w:iCs/>
          <w:sz w:val="22"/>
          <w:szCs w:val="22"/>
        </w:rPr>
        <w:t>Орган</w:t>
      </w:r>
      <w:r w:rsidRPr="001E2C1B">
        <w:rPr>
          <w:sz w:val="22"/>
          <w:szCs w:val="22"/>
        </w:rPr>
        <w:t>.</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xml:space="preserve">Если заявитель обратился заочно, специалист </w:t>
      </w:r>
      <w:r w:rsidRPr="001E2C1B">
        <w:rPr>
          <w:iCs/>
          <w:sz w:val="22"/>
          <w:szCs w:val="22"/>
        </w:rPr>
        <w:t>Органа</w:t>
      </w:r>
      <w:r w:rsidRPr="001E2C1B">
        <w:rPr>
          <w:sz w:val="22"/>
          <w:szCs w:val="22"/>
        </w:rPr>
        <w:t>, ответственный за прием документов:</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а) устанавливает предмет обращения, проверяет документ, удостоверяющий личность;</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б) проверяет полномочия заявителя;</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w:t>
      </w:r>
      <w:r>
        <w:rPr>
          <w:sz w:val="22"/>
          <w:szCs w:val="22"/>
        </w:rPr>
        <w:t>ами 2.8-2.8.2</w:t>
      </w:r>
      <w:r w:rsidRPr="001E2C1B">
        <w:rPr>
          <w:sz w:val="22"/>
          <w:szCs w:val="22"/>
        </w:rPr>
        <w:t xml:space="preserve"> настоящего административного регламента;</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г) проверяет соответствие представленных документов требованиям, удостоверяясь, что:</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тексты документов написаны разборчиво, наименования юридических лиц - без сокращения, с указанием их мест нахождения;</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фамилии, имена и отчества физических лиц, контактные телефоны, адреса их мест жительства написаны полностью;</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в документах нет подчисток, приписок, зачеркнутых слов и иных неоговоренных исправлений;</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документы не исполнены карандашом;</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 документы не имеют серьезных повреждений, наличие которых не позволяет однозначно истолковать их содержание;</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д) принимает решение о приеме у заявителя представленных документов.</w:t>
      </w:r>
    </w:p>
    <w:p w:rsidR="00C77D6E" w:rsidRPr="001E2C1B" w:rsidRDefault="00C77D6E" w:rsidP="00C77D6E">
      <w:pPr>
        <w:widowControl w:val="0"/>
        <w:tabs>
          <w:tab w:val="left" w:pos="1932"/>
        </w:tabs>
        <w:autoSpaceDE w:val="0"/>
        <w:autoSpaceDN w:val="0"/>
        <w:adjustRightInd w:val="0"/>
        <w:ind w:right="-2" w:firstLine="709"/>
        <w:contextualSpacing/>
        <w:jc w:val="both"/>
        <w:rPr>
          <w:sz w:val="22"/>
          <w:szCs w:val="22"/>
        </w:rPr>
      </w:pPr>
      <w:r w:rsidRPr="001E2C1B">
        <w:rPr>
          <w:sz w:val="22"/>
          <w:szCs w:val="22"/>
        </w:rPr>
        <w:t>е) регистрирует заявление  и представленные документы под индивидуальным порядковым номером в день их поступления;</w:t>
      </w:r>
    </w:p>
    <w:p w:rsidR="00C77D6E" w:rsidRPr="001E2C1B" w:rsidRDefault="00C77D6E" w:rsidP="00C77D6E">
      <w:pPr>
        <w:widowControl w:val="0"/>
        <w:tabs>
          <w:tab w:val="left" w:pos="1932"/>
        </w:tabs>
        <w:autoSpaceDE w:val="0"/>
        <w:autoSpaceDN w:val="0"/>
        <w:adjustRightInd w:val="0"/>
        <w:ind w:right="-2" w:firstLine="709"/>
        <w:contextualSpacing/>
        <w:jc w:val="both"/>
        <w:rPr>
          <w:sz w:val="22"/>
          <w:szCs w:val="22"/>
        </w:rPr>
      </w:pPr>
      <w:r w:rsidRPr="001E2C1B">
        <w:rPr>
          <w:sz w:val="22"/>
          <w:szCs w:val="22"/>
        </w:rPr>
        <w:t>ж) выдает заявителю уведомление с описью представленных документов и указанием даты их принятия, подтверждающее принятие документов.</w:t>
      </w:r>
    </w:p>
    <w:p w:rsidR="00C77D6E" w:rsidRPr="001E2C1B" w:rsidRDefault="00C77D6E" w:rsidP="00C77D6E">
      <w:pPr>
        <w:widowControl w:val="0"/>
        <w:autoSpaceDE w:val="0"/>
        <w:autoSpaceDN w:val="0"/>
        <w:adjustRightInd w:val="0"/>
        <w:ind w:right="-2" w:firstLine="709"/>
        <w:contextualSpacing/>
        <w:jc w:val="both"/>
        <w:rPr>
          <w:sz w:val="22"/>
          <w:szCs w:val="22"/>
        </w:rPr>
      </w:pPr>
      <w:r w:rsidRPr="001E2C1B">
        <w:rPr>
          <w:sz w:val="22"/>
          <w:szCs w:val="22"/>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C77D6E" w:rsidRPr="001E2C1B" w:rsidRDefault="00C77D6E" w:rsidP="00C77D6E">
      <w:pPr>
        <w:widowControl w:val="0"/>
        <w:autoSpaceDE w:val="0"/>
        <w:autoSpaceDN w:val="0"/>
        <w:adjustRightInd w:val="0"/>
        <w:ind w:firstLine="709"/>
        <w:contextualSpacing/>
        <w:jc w:val="both"/>
        <w:rPr>
          <w:sz w:val="22"/>
          <w:szCs w:val="22"/>
        </w:rPr>
      </w:pPr>
      <w:r>
        <w:rPr>
          <w:sz w:val="22"/>
          <w:szCs w:val="22"/>
        </w:rPr>
        <w:t>3.2</w:t>
      </w:r>
      <w:r w:rsidRPr="001E2C1B">
        <w:rPr>
          <w:sz w:val="22"/>
          <w:szCs w:val="22"/>
        </w:rPr>
        <w:t>.1. Критерием принятия решения о приеме документов либо решения об отказе в приеме документов является наличие заявления и прилагаемых к нему документов.</w:t>
      </w:r>
    </w:p>
    <w:p w:rsidR="00C77D6E" w:rsidRPr="001E2C1B" w:rsidRDefault="00C77D6E" w:rsidP="00C77D6E">
      <w:pPr>
        <w:widowControl w:val="0"/>
        <w:autoSpaceDE w:val="0"/>
        <w:autoSpaceDN w:val="0"/>
        <w:adjustRightInd w:val="0"/>
        <w:ind w:firstLine="709"/>
        <w:contextualSpacing/>
        <w:jc w:val="both"/>
        <w:rPr>
          <w:sz w:val="22"/>
          <w:szCs w:val="22"/>
        </w:rPr>
      </w:pPr>
      <w:r>
        <w:rPr>
          <w:sz w:val="22"/>
          <w:szCs w:val="22"/>
        </w:rPr>
        <w:t>3.2</w:t>
      </w:r>
      <w:r w:rsidRPr="001E2C1B">
        <w:rPr>
          <w:sz w:val="22"/>
          <w:szCs w:val="22"/>
        </w:rPr>
        <w:t xml:space="preserve">.2. Максимальный срок исполнения административной процедуры составляет </w:t>
      </w:r>
      <w:r w:rsidRPr="00871004">
        <w:rPr>
          <w:sz w:val="22"/>
          <w:szCs w:val="22"/>
        </w:rPr>
        <w:t>1 календарный день</w:t>
      </w:r>
      <w:r>
        <w:rPr>
          <w:sz w:val="22"/>
          <w:szCs w:val="22"/>
        </w:rPr>
        <w:t xml:space="preserve"> </w:t>
      </w:r>
      <w:r w:rsidRPr="001E2C1B">
        <w:rPr>
          <w:sz w:val="22"/>
          <w:szCs w:val="22"/>
        </w:rPr>
        <w:t xml:space="preserve">с момента обращения заявителя о предоставлении муниципальной услуги. </w:t>
      </w:r>
    </w:p>
    <w:p w:rsidR="00C77D6E" w:rsidRPr="001E2C1B" w:rsidRDefault="00C77D6E" w:rsidP="00C77D6E">
      <w:pPr>
        <w:widowControl w:val="0"/>
        <w:autoSpaceDE w:val="0"/>
        <w:autoSpaceDN w:val="0"/>
        <w:adjustRightInd w:val="0"/>
        <w:ind w:firstLine="709"/>
        <w:contextualSpacing/>
        <w:jc w:val="both"/>
        <w:rPr>
          <w:sz w:val="22"/>
          <w:szCs w:val="22"/>
        </w:rPr>
      </w:pPr>
      <w:r>
        <w:rPr>
          <w:sz w:val="22"/>
          <w:szCs w:val="22"/>
        </w:rPr>
        <w:t>3.2.</w:t>
      </w:r>
      <w:r w:rsidRPr="001E2C1B">
        <w:rPr>
          <w:sz w:val="22"/>
          <w:szCs w:val="22"/>
        </w:rPr>
        <w:t xml:space="preserve">3. Результатом административной процедуры является одно из следующих действий: </w:t>
      </w:r>
    </w:p>
    <w:p w:rsidR="00C77D6E" w:rsidRPr="001E2C1B" w:rsidRDefault="00C77D6E" w:rsidP="00C77D6E">
      <w:pPr>
        <w:widowControl w:val="0"/>
        <w:autoSpaceDE w:val="0"/>
        <w:autoSpaceDN w:val="0"/>
        <w:adjustRightInd w:val="0"/>
        <w:ind w:firstLine="709"/>
        <w:contextualSpacing/>
        <w:jc w:val="both"/>
        <w:rPr>
          <w:sz w:val="22"/>
          <w:szCs w:val="22"/>
        </w:rPr>
      </w:pPr>
      <w:r w:rsidRPr="001E2C1B">
        <w:rPr>
          <w:sz w:val="22"/>
          <w:szCs w:val="22"/>
        </w:rPr>
        <w:t xml:space="preserve">- прием и регистрация в </w:t>
      </w:r>
      <w:r w:rsidRPr="001E2C1B">
        <w:rPr>
          <w:iCs/>
          <w:sz w:val="22"/>
          <w:szCs w:val="22"/>
        </w:rPr>
        <w:t>Органе</w:t>
      </w:r>
      <w:r w:rsidRPr="001E2C1B">
        <w:rPr>
          <w:sz w:val="22"/>
          <w:szCs w:val="22"/>
        </w:rPr>
        <w:t>, заявления и документов, представленных заявителем, их передача специалисту  ответственному за принятие решений о предоставлении муниципальной услуги.</w:t>
      </w:r>
    </w:p>
    <w:p w:rsidR="00C77D6E" w:rsidRDefault="00C77D6E" w:rsidP="00C77D6E">
      <w:pPr>
        <w:widowControl w:val="0"/>
        <w:autoSpaceDE w:val="0"/>
        <w:autoSpaceDN w:val="0"/>
        <w:adjustRightInd w:val="0"/>
        <w:contextualSpacing/>
        <w:jc w:val="both"/>
        <w:outlineLvl w:val="3"/>
      </w:pPr>
    </w:p>
    <w:p w:rsidR="00C77D6E" w:rsidRPr="00F26DA6" w:rsidRDefault="00C77D6E" w:rsidP="00C77D6E">
      <w:pPr>
        <w:ind w:firstLine="567"/>
        <w:jc w:val="center"/>
        <w:rPr>
          <w:b/>
          <w:sz w:val="22"/>
          <w:szCs w:val="22"/>
        </w:rPr>
      </w:pPr>
      <w:r w:rsidRPr="00F26DA6">
        <w:rPr>
          <w:b/>
          <w:sz w:val="22"/>
          <w:szCs w:val="22"/>
        </w:rPr>
        <w:t>Осуществление межведомственного информационного взаимодействия в рамках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3.3. Основанием для начала осуществления административной процедуры является получение специалистом</w:t>
      </w:r>
      <w:r>
        <w:rPr>
          <w:sz w:val="22"/>
          <w:szCs w:val="22"/>
        </w:rPr>
        <w:t xml:space="preserve"> Органа</w:t>
      </w:r>
      <w:r w:rsidRPr="00F26DA6">
        <w:rPr>
          <w:sz w:val="22"/>
          <w:szCs w:val="22"/>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Специалист </w:t>
      </w:r>
      <w:r>
        <w:rPr>
          <w:sz w:val="22"/>
          <w:szCs w:val="22"/>
        </w:rPr>
        <w:t>Органа</w:t>
      </w:r>
      <w:r w:rsidRPr="00F26DA6">
        <w:rPr>
          <w:sz w:val="22"/>
          <w:szCs w:val="22"/>
        </w:rPr>
        <w:t>, ответственный за межведомственное взаимодействие, не позднее дня, следующего за днем поступления заявления:</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t>•</w:t>
      </w:r>
      <w:r w:rsidRPr="00F26DA6">
        <w:rPr>
          <w:sz w:val="22"/>
          <w:szCs w:val="22"/>
        </w:rPr>
        <w:tab/>
        <w:t>оформляет межведомственные запросы в органы;</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lastRenderedPageBreak/>
        <w:t>•</w:t>
      </w:r>
      <w:r w:rsidRPr="00F26DA6">
        <w:rPr>
          <w:sz w:val="22"/>
          <w:szCs w:val="22"/>
        </w:rPr>
        <w:tab/>
        <w:t>подписывает оформленный межведомственный запрос у руководителя Органа;</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t>•</w:t>
      </w:r>
      <w:r w:rsidRPr="00F26DA6">
        <w:rPr>
          <w:sz w:val="22"/>
          <w:szCs w:val="22"/>
        </w:rPr>
        <w:tab/>
        <w:t>регистрирует межведомственный запрос в соответствующем реестре;</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t>•</w:t>
      </w:r>
      <w:r w:rsidRPr="00F26DA6">
        <w:rPr>
          <w:sz w:val="22"/>
          <w:szCs w:val="22"/>
        </w:rPr>
        <w:tab/>
        <w:t>направляет межведомственный запрос в соответствующий орган или организацию.</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Межведомственный запрос содержит:</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 наименование Органа, направляющего межведомственный запрос;</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 наименование органа или организации, в адрес которых направляется межведомственный запрос;</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5) сведения, необходимые для представления документа и (или) информации, изложенные заявителем в поданном заявлении;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6) контактная информация для направления ответа на межведомственный запрос;</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7) дата направления межведомственного запроса и срок ожидаемого ответа на межведомственный запрос;</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Направление межведомственного запроса осуществляется одним из следующих способов:</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t>•</w:t>
      </w:r>
      <w:r w:rsidRPr="00F26DA6">
        <w:rPr>
          <w:sz w:val="22"/>
          <w:szCs w:val="22"/>
        </w:rPr>
        <w:tab/>
        <w:t>почтовым отправлением;</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t>•</w:t>
      </w:r>
      <w:r w:rsidRPr="00F26DA6">
        <w:rPr>
          <w:sz w:val="22"/>
          <w:szCs w:val="22"/>
        </w:rPr>
        <w:tab/>
        <w:t>курьером, под расписку;</w:t>
      </w:r>
    </w:p>
    <w:p w:rsidR="00C77D6E" w:rsidRPr="00F26DA6" w:rsidRDefault="00C77D6E" w:rsidP="00C77D6E">
      <w:pPr>
        <w:widowControl w:val="0"/>
        <w:tabs>
          <w:tab w:val="left" w:pos="993"/>
        </w:tabs>
        <w:autoSpaceDE w:val="0"/>
        <w:autoSpaceDN w:val="0"/>
        <w:adjustRightInd w:val="0"/>
        <w:ind w:firstLine="567"/>
        <w:jc w:val="both"/>
        <w:rPr>
          <w:sz w:val="22"/>
          <w:szCs w:val="22"/>
        </w:rPr>
      </w:pPr>
      <w:r w:rsidRPr="00F26DA6">
        <w:rPr>
          <w:sz w:val="22"/>
          <w:szCs w:val="22"/>
        </w:rPr>
        <w:t>•</w:t>
      </w:r>
      <w:r w:rsidRPr="00F26DA6">
        <w:rPr>
          <w:sz w:val="22"/>
          <w:szCs w:val="22"/>
        </w:rPr>
        <w:tab/>
        <w:t>через СМЭВ (систему межведомственного электронного взаимодействия).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Межведомственный запрос, направляемый с использованием СМЭВ, подписывается электронной подписью специалиста </w:t>
      </w:r>
      <w:r>
        <w:rPr>
          <w:sz w:val="22"/>
          <w:szCs w:val="22"/>
        </w:rPr>
        <w:t>Органа</w:t>
      </w:r>
      <w:r w:rsidRPr="00F26DA6">
        <w:rPr>
          <w:sz w:val="22"/>
          <w:szCs w:val="22"/>
        </w:rPr>
        <w:t>, ответственного за межведомственное взаимодействие.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w:t>
      </w:r>
      <w:r>
        <w:rPr>
          <w:sz w:val="22"/>
          <w:szCs w:val="22"/>
        </w:rPr>
        <w:t>Органа</w:t>
      </w:r>
      <w:r w:rsidRPr="00F26DA6">
        <w:rPr>
          <w:sz w:val="22"/>
          <w:szCs w:val="22"/>
        </w:rPr>
        <w:t>, ответственный за межведомственное взаимодействие.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В день получения всех требуемых ответов на межведомственные запросы специалист </w:t>
      </w:r>
      <w:r>
        <w:rPr>
          <w:sz w:val="22"/>
          <w:szCs w:val="22"/>
        </w:rPr>
        <w:t>Органа</w:t>
      </w:r>
      <w:r w:rsidRPr="00F26DA6">
        <w:rPr>
          <w:sz w:val="22"/>
          <w:szCs w:val="22"/>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Pr>
          <w:sz w:val="22"/>
          <w:szCs w:val="22"/>
        </w:rPr>
        <w:t>Органа</w:t>
      </w:r>
      <w:r w:rsidRPr="00F26DA6">
        <w:rPr>
          <w:sz w:val="22"/>
          <w:szCs w:val="22"/>
        </w:rPr>
        <w:t>, ответственному за принятие решения о предоставлении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3.3.2. Максимальный срок исполнения административной процедуры составляет </w:t>
      </w:r>
      <w:r>
        <w:rPr>
          <w:sz w:val="22"/>
          <w:szCs w:val="22"/>
        </w:rPr>
        <w:t>8</w:t>
      </w:r>
      <w:r w:rsidRPr="00F26DA6">
        <w:rPr>
          <w:sz w:val="22"/>
          <w:szCs w:val="22"/>
        </w:rPr>
        <w:t xml:space="preserve"> календарных дней с момента получения специалистом </w:t>
      </w:r>
      <w:r>
        <w:rPr>
          <w:sz w:val="22"/>
          <w:szCs w:val="22"/>
        </w:rPr>
        <w:t>Органа</w:t>
      </w:r>
      <w:r w:rsidRPr="00F26DA6">
        <w:rPr>
          <w:sz w:val="22"/>
          <w:szCs w:val="22"/>
        </w:rPr>
        <w:t>, ответственным за межведомственное взаимодействие, документов и информации для направления межведомственных запросов.</w:t>
      </w:r>
    </w:p>
    <w:p w:rsidR="00C77D6E" w:rsidRPr="00F26DA6" w:rsidRDefault="00C77D6E" w:rsidP="00C77D6E">
      <w:pPr>
        <w:autoSpaceDE w:val="0"/>
        <w:autoSpaceDN w:val="0"/>
        <w:adjustRightInd w:val="0"/>
        <w:ind w:firstLine="567"/>
        <w:jc w:val="both"/>
        <w:rPr>
          <w:sz w:val="22"/>
          <w:szCs w:val="22"/>
        </w:rPr>
      </w:pPr>
      <w:r w:rsidRPr="00F26DA6">
        <w:rPr>
          <w:sz w:val="22"/>
          <w:szCs w:val="22"/>
        </w:rPr>
        <w:t xml:space="preserve">3.3.3. Результатом исполнения административной процедуры является получение полного комплекта документов и их направление специалисту </w:t>
      </w:r>
      <w:r>
        <w:rPr>
          <w:sz w:val="22"/>
          <w:szCs w:val="22"/>
        </w:rPr>
        <w:t>Органа</w:t>
      </w:r>
      <w:r w:rsidRPr="00F26DA6">
        <w:rPr>
          <w:sz w:val="22"/>
          <w:szCs w:val="22"/>
        </w:rPr>
        <w:t>, ответственному за принятие решения о предоставлении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Фиксацией результата выполненной административной процедуры </w:t>
      </w:r>
      <w:r>
        <w:rPr>
          <w:sz w:val="22"/>
          <w:szCs w:val="22"/>
        </w:rPr>
        <w:t>Органа</w:t>
      </w:r>
      <w:r w:rsidRPr="00F26DA6">
        <w:rPr>
          <w:sz w:val="22"/>
          <w:szCs w:val="22"/>
        </w:rPr>
        <w:t xml:space="preserve"> является регистрационная запись в журнале регистрации заявлений в </w:t>
      </w:r>
      <w:r>
        <w:rPr>
          <w:sz w:val="22"/>
          <w:szCs w:val="22"/>
        </w:rPr>
        <w:t>Органе</w:t>
      </w:r>
      <w:r w:rsidRPr="00F26DA6">
        <w:rPr>
          <w:sz w:val="22"/>
          <w:szCs w:val="22"/>
        </w:rPr>
        <w:t>.</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Контроль за направлением межведомственного запроса, получением ответа на межведомственный запрос осуществляет специалист </w:t>
      </w:r>
      <w:r>
        <w:rPr>
          <w:sz w:val="22"/>
          <w:szCs w:val="22"/>
        </w:rPr>
        <w:t>Органа</w:t>
      </w:r>
      <w:r w:rsidRPr="00F26DA6">
        <w:rPr>
          <w:sz w:val="22"/>
          <w:szCs w:val="22"/>
        </w:rPr>
        <w:t>, ответственный за направление запроса.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межведомственный запрос, специалист </w:t>
      </w:r>
      <w:r>
        <w:rPr>
          <w:sz w:val="22"/>
          <w:szCs w:val="22"/>
        </w:rPr>
        <w:t>Органа</w:t>
      </w:r>
      <w:r w:rsidRPr="00F26DA6">
        <w:rPr>
          <w:sz w:val="22"/>
          <w:szCs w:val="22"/>
        </w:rPr>
        <w:t xml:space="preserve"> направляет в адрес органов (организаций), в адрес которых направлялся межведомственный запрос, реестр направленных межведомственных запросов с нарушенным сроком исполнения.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lastRenderedPageBreak/>
        <w:t xml:space="preserve">После получения ответа на межведомственный запрос специалист </w:t>
      </w:r>
      <w:r>
        <w:rPr>
          <w:sz w:val="22"/>
          <w:szCs w:val="22"/>
        </w:rPr>
        <w:t>Органа</w:t>
      </w:r>
      <w:r w:rsidRPr="00F26DA6">
        <w:rPr>
          <w:sz w:val="22"/>
          <w:szCs w:val="22"/>
        </w:rPr>
        <w:t xml:space="preserve">, ответственный за межведомственное взаимодействие,  передает их специалисту </w:t>
      </w:r>
      <w:r>
        <w:rPr>
          <w:sz w:val="22"/>
          <w:szCs w:val="22"/>
        </w:rPr>
        <w:t>Органа</w:t>
      </w:r>
      <w:r w:rsidRPr="00F26DA6">
        <w:rPr>
          <w:sz w:val="22"/>
          <w:szCs w:val="22"/>
        </w:rPr>
        <w:t xml:space="preserve">, </w:t>
      </w:r>
      <w:r w:rsidRPr="00F26DA6">
        <w:rPr>
          <w:rFonts w:cs="Arial"/>
          <w:sz w:val="22"/>
          <w:szCs w:val="22"/>
        </w:rPr>
        <w:t>ответственному за принятие решения о предоставлении услуги</w:t>
      </w:r>
      <w:r w:rsidRPr="00F26DA6">
        <w:rPr>
          <w:sz w:val="22"/>
          <w:szCs w:val="22"/>
        </w:rPr>
        <w:t xml:space="preserve"> или Заявителю (в зависимости от лица, подавшего заявку) не позднее следующего дня.</w:t>
      </w:r>
    </w:p>
    <w:p w:rsidR="00C77D6E" w:rsidRPr="00F26DA6" w:rsidRDefault="00C77D6E" w:rsidP="00C77D6E">
      <w:pPr>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Принятие решения о предоставлении муниципальной услуги или решения об отказе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3.4. Основанием для начала исполнения административной процедуры является передача специалисту </w:t>
      </w:r>
      <w:r>
        <w:rPr>
          <w:sz w:val="22"/>
          <w:szCs w:val="22"/>
        </w:rPr>
        <w:t>Органа</w:t>
      </w:r>
      <w:r w:rsidRPr="00F26DA6">
        <w:rPr>
          <w:sz w:val="22"/>
          <w:szCs w:val="22"/>
        </w:rPr>
        <w:t>, ответственному за принятие решения о предоставлении услуги, полного комплекта документов, необходимых для принятия решения.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Специалист </w:t>
      </w:r>
      <w:r>
        <w:rPr>
          <w:sz w:val="22"/>
          <w:szCs w:val="22"/>
        </w:rPr>
        <w:t>Органа</w:t>
      </w:r>
      <w:r w:rsidRPr="00F26DA6">
        <w:rPr>
          <w:sz w:val="22"/>
          <w:szCs w:val="22"/>
        </w:rPr>
        <w:t xml:space="preserve">, ответственный за принятие решения о предоставлении услуги, </w:t>
      </w:r>
      <w:r>
        <w:rPr>
          <w:sz w:val="22"/>
          <w:szCs w:val="22"/>
        </w:rPr>
        <w:t xml:space="preserve">в течение 3 календарных дней </w:t>
      </w:r>
      <w:r w:rsidRPr="00F26DA6">
        <w:rPr>
          <w:sz w:val="22"/>
          <w:szCs w:val="22"/>
        </w:rPr>
        <w:t>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При рассмотрении комплекта документов для предоставления муниципальной услуги, специалист </w:t>
      </w:r>
      <w:r>
        <w:rPr>
          <w:sz w:val="22"/>
          <w:szCs w:val="22"/>
        </w:rPr>
        <w:t>Органа</w:t>
      </w:r>
      <w:r w:rsidRPr="00F26DA6">
        <w:rPr>
          <w:sz w:val="22"/>
          <w:szCs w:val="22"/>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Специалист </w:t>
      </w:r>
      <w:r>
        <w:rPr>
          <w:sz w:val="22"/>
          <w:szCs w:val="22"/>
        </w:rPr>
        <w:t>Органа</w:t>
      </w:r>
      <w:r w:rsidRPr="00F26DA6">
        <w:rPr>
          <w:sz w:val="22"/>
          <w:szCs w:val="22"/>
        </w:rPr>
        <w:t>, ответственный за принятие решения о предоставлении услуги, по результатам проверки принимает одно из следующих решений:</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 решение о предоставлении муниципальной услуги.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 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C77D6E" w:rsidRPr="00B42CC8" w:rsidRDefault="00C77D6E" w:rsidP="00C77D6E">
      <w:pPr>
        <w:widowControl w:val="0"/>
        <w:autoSpaceDE w:val="0"/>
        <w:autoSpaceDN w:val="0"/>
        <w:adjustRightInd w:val="0"/>
        <w:ind w:firstLine="567"/>
        <w:jc w:val="both"/>
        <w:rPr>
          <w:sz w:val="22"/>
          <w:szCs w:val="22"/>
        </w:rPr>
      </w:pPr>
      <w:r w:rsidRPr="00B42CC8">
        <w:rPr>
          <w:sz w:val="22"/>
          <w:szCs w:val="22"/>
        </w:rPr>
        <w:t xml:space="preserve">Специалист Органа, ответственный за принятие решения о предоставлении услуги или решения об отказе в предоставлении услуги, в течение </w:t>
      </w:r>
      <w:r>
        <w:rPr>
          <w:sz w:val="22"/>
          <w:szCs w:val="22"/>
        </w:rPr>
        <w:t>5 календарных</w:t>
      </w:r>
      <w:r w:rsidRPr="00B42CC8">
        <w:rPr>
          <w:sz w:val="22"/>
          <w:szCs w:val="22"/>
        </w:rPr>
        <w:t xml:space="preserve"> </w:t>
      </w:r>
      <w:r>
        <w:rPr>
          <w:sz w:val="22"/>
          <w:szCs w:val="22"/>
        </w:rPr>
        <w:t>дней</w:t>
      </w:r>
      <w:r w:rsidRPr="00B42CC8">
        <w:rPr>
          <w:sz w:val="22"/>
          <w:szCs w:val="22"/>
        </w:rPr>
        <w:t xml:space="preserve"> с момента регистрации документов заявителя осуществляет подготовку:</w:t>
      </w:r>
    </w:p>
    <w:p w:rsidR="00C77D6E" w:rsidRPr="00B42CC8" w:rsidRDefault="00C77D6E" w:rsidP="00C77D6E">
      <w:pPr>
        <w:widowControl w:val="0"/>
        <w:autoSpaceDE w:val="0"/>
        <w:autoSpaceDN w:val="0"/>
        <w:adjustRightInd w:val="0"/>
        <w:ind w:firstLine="567"/>
        <w:jc w:val="both"/>
        <w:rPr>
          <w:sz w:val="22"/>
          <w:szCs w:val="22"/>
        </w:rPr>
      </w:pPr>
      <w:r w:rsidRPr="00B42CC8">
        <w:rPr>
          <w:sz w:val="22"/>
          <w:szCs w:val="22"/>
        </w:rPr>
        <w:t xml:space="preserve"> - договора </w:t>
      </w:r>
      <w:r>
        <w:rPr>
          <w:sz w:val="22"/>
          <w:szCs w:val="22"/>
        </w:rPr>
        <w:t>найма жилого помещения</w:t>
      </w:r>
      <w:r w:rsidRPr="00B42CC8">
        <w:rPr>
          <w:sz w:val="22"/>
          <w:szCs w:val="22"/>
        </w:rPr>
        <w:t xml:space="preserve"> с актом приема-передачи жилого помещения в случае принятия решения о предоставлении муниципальной услуги;</w:t>
      </w:r>
    </w:p>
    <w:p w:rsidR="00C77D6E" w:rsidRDefault="00C77D6E" w:rsidP="00C77D6E">
      <w:pPr>
        <w:widowControl w:val="0"/>
        <w:autoSpaceDE w:val="0"/>
        <w:autoSpaceDN w:val="0"/>
        <w:adjustRightInd w:val="0"/>
        <w:ind w:firstLine="567"/>
        <w:jc w:val="both"/>
        <w:rPr>
          <w:sz w:val="22"/>
          <w:szCs w:val="22"/>
        </w:rPr>
      </w:pPr>
      <w:r w:rsidRPr="00B42CC8">
        <w:rPr>
          <w:sz w:val="22"/>
          <w:szCs w:val="22"/>
        </w:rPr>
        <w:t>- уведомления об отказе в предоставлении муниципальной услуги в виде сопроводительного письма.</w:t>
      </w:r>
    </w:p>
    <w:p w:rsidR="00C77D6E" w:rsidRDefault="00C77D6E" w:rsidP="00C77D6E">
      <w:pPr>
        <w:widowControl w:val="0"/>
        <w:autoSpaceDE w:val="0"/>
        <w:autoSpaceDN w:val="0"/>
        <w:adjustRightInd w:val="0"/>
        <w:ind w:firstLine="567"/>
        <w:jc w:val="both"/>
        <w:rPr>
          <w:sz w:val="22"/>
          <w:szCs w:val="22"/>
        </w:rPr>
      </w:pPr>
      <w:r>
        <w:rPr>
          <w:sz w:val="22"/>
          <w:szCs w:val="22"/>
        </w:rPr>
        <w:t xml:space="preserve">Договор найма жилого помещения с актом приема-передачи жилого помещения подготавливаются в 2-х экземплярах. Договор найма и акт приема-передачи прошиваются между собой. </w:t>
      </w:r>
    </w:p>
    <w:p w:rsidR="00C77D6E" w:rsidRPr="00B42CC8" w:rsidRDefault="00C77D6E" w:rsidP="00C77D6E">
      <w:pPr>
        <w:widowControl w:val="0"/>
        <w:autoSpaceDE w:val="0"/>
        <w:autoSpaceDN w:val="0"/>
        <w:adjustRightInd w:val="0"/>
        <w:ind w:firstLine="567"/>
        <w:jc w:val="both"/>
        <w:rPr>
          <w:sz w:val="22"/>
          <w:szCs w:val="22"/>
        </w:rPr>
      </w:pPr>
      <w:r>
        <w:rPr>
          <w:sz w:val="22"/>
          <w:szCs w:val="22"/>
        </w:rPr>
        <w:t>Договор найма жилого помещения с актом приема-передачи и уведомление об отказе в предоставлении услуги в виде сопроводительного письма передаются на подпись Руководителю.</w:t>
      </w:r>
    </w:p>
    <w:p w:rsidR="00C77D6E" w:rsidRDefault="00C77D6E" w:rsidP="00C77D6E">
      <w:pPr>
        <w:widowControl w:val="0"/>
        <w:autoSpaceDE w:val="0"/>
        <w:autoSpaceDN w:val="0"/>
        <w:adjustRightInd w:val="0"/>
        <w:ind w:firstLine="567"/>
        <w:jc w:val="both"/>
        <w:rPr>
          <w:sz w:val="22"/>
          <w:szCs w:val="22"/>
        </w:rPr>
      </w:pPr>
      <w:r w:rsidRPr="00F26DA6">
        <w:rPr>
          <w:sz w:val="22"/>
          <w:szCs w:val="22"/>
        </w:rPr>
        <w:t>Руководитель Органа в течении 3 календарных дней подписывает решение.</w:t>
      </w:r>
    </w:p>
    <w:p w:rsidR="00C77D6E" w:rsidRDefault="00C77D6E" w:rsidP="00C77D6E">
      <w:pPr>
        <w:widowControl w:val="0"/>
        <w:autoSpaceDE w:val="0"/>
        <w:autoSpaceDN w:val="0"/>
        <w:adjustRightInd w:val="0"/>
        <w:ind w:firstLine="567"/>
        <w:jc w:val="both"/>
        <w:rPr>
          <w:sz w:val="22"/>
          <w:szCs w:val="22"/>
        </w:rPr>
      </w:pPr>
      <w:r>
        <w:rPr>
          <w:sz w:val="22"/>
          <w:szCs w:val="22"/>
        </w:rPr>
        <w:t>Подписанные договоры найма жилого помещения, акты приема-передачи жилого помещения и уведомления об отказе в предоставлении муниципальной услуги в виде сопроводительного письма в течение 3 календарных дней направляются для выдачи заявителю.</w:t>
      </w:r>
    </w:p>
    <w:p w:rsidR="00C77D6E" w:rsidRDefault="00C77D6E" w:rsidP="00C77D6E">
      <w:pPr>
        <w:widowControl w:val="0"/>
        <w:autoSpaceDE w:val="0"/>
        <w:autoSpaceDN w:val="0"/>
        <w:adjustRightInd w:val="0"/>
        <w:ind w:firstLine="567"/>
        <w:jc w:val="both"/>
        <w:rPr>
          <w:sz w:val="22"/>
          <w:szCs w:val="22"/>
        </w:rPr>
      </w:pPr>
      <w:r w:rsidRPr="000B0B18">
        <w:rPr>
          <w:sz w:val="22"/>
          <w:szCs w:val="22"/>
        </w:rPr>
        <w:t>Специалист направляет подписанное решение специалисту Органа</w:t>
      </w:r>
      <w:r>
        <w:rPr>
          <w:sz w:val="22"/>
          <w:szCs w:val="22"/>
        </w:rPr>
        <w:t>,</w:t>
      </w:r>
      <w:r w:rsidRPr="000B0B18">
        <w:rPr>
          <w:sz w:val="22"/>
          <w:szCs w:val="22"/>
        </w:rPr>
        <w:t xml:space="preserve"> ответственному за выдачу результата предоставления услуги, для выдачи его заявителю.</w:t>
      </w:r>
    </w:p>
    <w:p w:rsidR="00C77D6E" w:rsidRDefault="00C77D6E" w:rsidP="00C77D6E">
      <w:pPr>
        <w:widowControl w:val="0"/>
        <w:autoSpaceDE w:val="0"/>
        <w:autoSpaceDN w:val="0"/>
        <w:adjustRightInd w:val="0"/>
        <w:ind w:firstLine="567"/>
        <w:jc w:val="both"/>
        <w:rPr>
          <w:sz w:val="22"/>
          <w:szCs w:val="22"/>
        </w:rPr>
      </w:pPr>
      <w:r>
        <w:rPr>
          <w:sz w:val="22"/>
          <w:szCs w:val="22"/>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C77D6E" w:rsidRPr="00F26DA6" w:rsidRDefault="00C77D6E" w:rsidP="00C77D6E">
      <w:pPr>
        <w:widowControl w:val="0"/>
        <w:autoSpaceDE w:val="0"/>
        <w:autoSpaceDN w:val="0"/>
        <w:adjustRightInd w:val="0"/>
        <w:ind w:firstLine="567"/>
        <w:jc w:val="both"/>
        <w:rPr>
          <w:sz w:val="22"/>
          <w:szCs w:val="22"/>
        </w:rPr>
      </w:pPr>
      <w:r>
        <w:rPr>
          <w:sz w:val="22"/>
          <w:szCs w:val="22"/>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3.4.</w:t>
      </w:r>
      <w:r>
        <w:rPr>
          <w:sz w:val="22"/>
          <w:szCs w:val="22"/>
        </w:rPr>
        <w:t>2</w:t>
      </w:r>
      <w:r w:rsidRPr="00F26DA6">
        <w:rPr>
          <w:sz w:val="22"/>
          <w:szCs w:val="22"/>
        </w:rPr>
        <w:t xml:space="preserve">. Максимальный срок исполнения административной процедуры составляет </w:t>
      </w:r>
      <w:r w:rsidRPr="00871004">
        <w:rPr>
          <w:sz w:val="22"/>
          <w:szCs w:val="22"/>
        </w:rPr>
        <w:t>не более 1</w:t>
      </w:r>
      <w:r>
        <w:rPr>
          <w:sz w:val="22"/>
          <w:szCs w:val="22"/>
        </w:rPr>
        <w:t>4</w:t>
      </w:r>
      <w:r w:rsidRPr="00871004">
        <w:rPr>
          <w:sz w:val="22"/>
          <w:szCs w:val="22"/>
        </w:rPr>
        <w:t xml:space="preserve"> календарных дней </w:t>
      </w:r>
      <w:r w:rsidRPr="00F26DA6">
        <w:rPr>
          <w:sz w:val="22"/>
          <w:szCs w:val="22"/>
        </w:rPr>
        <w:t>со дня получения от заявителя полного комплекта документов, необходимых для принятия решения.</w:t>
      </w:r>
    </w:p>
    <w:p w:rsidR="00C77D6E" w:rsidRDefault="00C77D6E" w:rsidP="00C77D6E">
      <w:pPr>
        <w:widowControl w:val="0"/>
        <w:autoSpaceDE w:val="0"/>
        <w:autoSpaceDN w:val="0"/>
        <w:adjustRightInd w:val="0"/>
        <w:ind w:firstLine="567"/>
        <w:jc w:val="both"/>
        <w:rPr>
          <w:sz w:val="22"/>
          <w:szCs w:val="22"/>
        </w:rPr>
      </w:pPr>
      <w:r w:rsidRPr="00F26DA6">
        <w:rPr>
          <w:sz w:val="22"/>
          <w:szCs w:val="22"/>
        </w:rPr>
        <w:t>3.4.3. Результатом административной процедуры является принят</w:t>
      </w:r>
      <w:r>
        <w:rPr>
          <w:sz w:val="22"/>
          <w:szCs w:val="22"/>
        </w:rPr>
        <w:t>ие</w:t>
      </w:r>
      <w:r w:rsidRPr="00F26DA6">
        <w:rPr>
          <w:sz w:val="22"/>
          <w:szCs w:val="22"/>
        </w:rPr>
        <w:t xml:space="preserve"> решения о предоставлении муниципальной услуги или об отказе в предоставлении муниципальной услуги</w:t>
      </w:r>
      <w:r>
        <w:rPr>
          <w:sz w:val="22"/>
          <w:szCs w:val="22"/>
        </w:rPr>
        <w:t>.</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Результат выполнения административной процедуры фиксируется в журнале регистрации входящей (исходящей) корреспонденции специалистом </w:t>
      </w:r>
      <w:r>
        <w:rPr>
          <w:sz w:val="22"/>
          <w:szCs w:val="22"/>
        </w:rPr>
        <w:t>Органа</w:t>
      </w:r>
      <w:r w:rsidRPr="00F26DA6">
        <w:rPr>
          <w:sz w:val="22"/>
          <w:szCs w:val="22"/>
        </w:rPr>
        <w:t>.</w:t>
      </w:r>
    </w:p>
    <w:p w:rsidR="00C77D6E" w:rsidRPr="00F26DA6" w:rsidRDefault="00C77D6E" w:rsidP="00C77D6E">
      <w:pPr>
        <w:autoSpaceDE w:val="0"/>
        <w:autoSpaceDN w:val="0"/>
        <w:adjustRightInd w:val="0"/>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Выдача заявителю результата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3.5. Основанием начала исполнения административной процедуры является поступление сотруднику </w:t>
      </w:r>
      <w:r>
        <w:rPr>
          <w:sz w:val="22"/>
          <w:szCs w:val="22"/>
        </w:rPr>
        <w:t>Органа</w:t>
      </w:r>
      <w:r w:rsidRPr="00F26DA6">
        <w:rPr>
          <w:sz w:val="22"/>
          <w:szCs w:val="22"/>
        </w:rPr>
        <w:t>,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Pr>
          <w:sz w:val="22"/>
          <w:szCs w:val="22"/>
        </w:rPr>
        <w:t>П</w:t>
      </w:r>
      <w:r w:rsidRPr="00F26DA6">
        <w:rPr>
          <w:sz w:val="22"/>
          <w:szCs w:val="22"/>
        </w:rPr>
        <w:t xml:space="preserve">ри поступлении документа, являющегося результатом предоставления услуги сотрудник </w:t>
      </w:r>
      <w:r>
        <w:rPr>
          <w:sz w:val="22"/>
          <w:szCs w:val="22"/>
        </w:rPr>
        <w:t>Органа</w:t>
      </w:r>
      <w:r w:rsidRPr="00F26DA6">
        <w:rPr>
          <w:sz w:val="22"/>
          <w:szCs w:val="22"/>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Информирование заявителя, осуществляется по телефону и посредством отправления </w:t>
      </w:r>
      <w:r w:rsidRPr="00F26DA6">
        <w:rPr>
          <w:sz w:val="22"/>
          <w:szCs w:val="22"/>
        </w:rPr>
        <w:lastRenderedPageBreak/>
        <w:t>электронного сообщения на указанный заявителем адрес электронной почты.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Выдачу уведомления о предоставлении услуги (об отказе в предоставлении услуги) осуществляет сотрудник </w:t>
      </w:r>
      <w:r>
        <w:rPr>
          <w:sz w:val="22"/>
          <w:szCs w:val="22"/>
        </w:rPr>
        <w:t>Органа</w:t>
      </w:r>
      <w:r w:rsidRPr="00F26DA6">
        <w:rPr>
          <w:sz w:val="22"/>
          <w:szCs w:val="22"/>
        </w:rPr>
        <w:t>, ответственный за выдачу результата предоставления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при личном приеме, под роспись заявителя, либо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документ, являющийся результатом предоставления услуги, направляется по почте заказным письмом с уведомлением.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3.5.2. Максимальный срок исполнения административной процедуры составляет 2 календарных дня с момента поступления специалисту </w:t>
      </w:r>
      <w:r>
        <w:rPr>
          <w:sz w:val="22"/>
          <w:szCs w:val="22"/>
        </w:rPr>
        <w:t>Органа</w:t>
      </w:r>
      <w:r w:rsidRPr="00F26DA6">
        <w:rPr>
          <w:sz w:val="22"/>
          <w:szCs w:val="22"/>
        </w:rPr>
        <w:t xml:space="preserve">, ответственному за выдачу результата предоставления услуги, специалистом </w:t>
      </w:r>
      <w:r>
        <w:rPr>
          <w:sz w:val="22"/>
          <w:szCs w:val="22"/>
        </w:rPr>
        <w:t>Органа</w:t>
      </w:r>
      <w:r w:rsidRPr="00F26DA6">
        <w:rPr>
          <w:sz w:val="22"/>
          <w:szCs w:val="22"/>
        </w:rPr>
        <w:t>, ответственному за межведомственное взаимодействие, документа, являющегося результатом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гражданам по договорам найма жилых помещений муниципального специализированного жилищного фонда </w:t>
      </w:r>
      <w:r w:rsidRPr="00F26DA6">
        <w:rPr>
          <w:bCs/>
          <w:sz w:val="22"/>
          <w:szCs w:val="22"/>
        </w:rPr>
        <w:t>или решения об отказе в предоставлении муниципальной услуги</w:t>
      </w:r>
      <w:r w:rsidRPr="00F26DA6">
        <w:rPr>
          <w:sz w:val="22"/>
          <w:szCs w:val="22"/>
        </w:rPr>
        <w:t>.</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Фиксацией результата выполненной административной процедуры </w:t>
      </w:r>
      <w:r>
        <w:rPr>
          <w:sz w:val="22"/>
          <w:szCs w:val="22"/>
        </w:rPr>
        <w:t>Органа</w:t>
      </w:r>
      <w:r w:rsidRPr="00F26DA6">
        <w:rPr>
          <w:sz w:val="22"/>
          <w:szCs w:val="22"/>
        </w:rPr>
        <w:t xml:space="preserve"> является внесение в регистрационные регистры информации о фактической дате выдачи результата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w:t>
      </w:r>
      <w:r>
        <w:rPr>
          <w:sz w:val="22"/>
          <w:szCs w:val="22"/>
        </w:rPr>
        <w:t>Орган</w:t>
      </w:r>
      <w:r w:rsidRPr="00F26DA6">
        <w:rPr>
          <w:sz w:val="22"/>
          <w:szCs w:val="22"/>
        </w:rPr>
        <w:t>.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 о чем в расписке делается соответствующая отметка.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Техническая ошибка (описка, опечатка, грамматическая или арифметическая ошибка либо подобная ошибка), содержащаяся в документе, подтверждающем результат муниципальной услуги, подлежит исправлению в случае поступления в Орган от заявителя на получение муниципальной услуги или лица, действующего на основании доверенности, оформленной надлежащим образом и (или) иного документа, подтверждающего полномочия представителя (законного представителя), заявления о такой ошибке в произвольной форме. Заявление направляется в Орган по почте, электронной почте или лично. Техническая ошибка в документе, подтверждающем результат муниципальной услуги, подлежит исправлению в срок не более чем 30 календарных дней со дня регистрации в </w:t>
      </w:r>
      <w:r>
        <w:rPr>
          <w:sz w:val="22"/>
          <w:szCs w:val="22"/>
        </w:rPr>
        <w:t>Органе</w:t>
      </w:r>
      <w:r w:rsidRPr="00F26DA6">
        <w:rPr>
          <w:sz w:val="22"/>
          <w:szCs w:val="22"/>
        </w:rPr>
        <w:t xml:space="preserve"> вышеуказанного заявления. </w:t>
      </w:r>
      <w:r>
        <w:rPr>
          <w:sz w:val="22"/>
          <w:szCs w:val="22"/>
        </w:rPr>
        <w:t>Орган</w:t>
      </w:r>
      <w:r w:rsidRPr="00F26DA6">
        <w:rPr>
          <w:sz w:val="22"/>
          <w:szCs w:val="22"/>
        </w:rPr>
        <w:t xml:space="preserve"> обязан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 Документ с внесенными 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w:t>
      </w:r>
    </w:p>
    <w:p w:rsidR="00C77D6E" w:rsidRPr="00F26DA6" w:rsidRDefault="00C77D6E" w:rsidP="00C77D6E">
      <w:pPr>
        <w:widowControl w:val="0"/>
        <w:autoSpaceDE w:val="0"/>
        <w:autoSpaceDN w:val="0"/>
        <w:adjustRightInd w:val="0"/>
        <w:ind w:firstLine="567"/>
        <w:jc w:val="both"/>
        <w:rPr>
          <w:color w:val="FF0000"/>
          <w:sz w:val="22"/>
          <w:szCs w:val="22"/>
        </w:rPr>
      </w:pPr>
    </w:p>
    <w:p w:rsidR="00C77D6E" w:rsidRPr="00A42320" w:rsidRDefault="00C77D6E" w:rsidP="00C77D6E">
      <w:pPr>
        <w:widowControl w:val="0"/>
        <w:autoSpaceDE w:val="0"/>
        <w:autoSpaceDN w:val="0"/>
        <w:adjustRightInd w:val="0"/>
        <w:ind w:firstLine="709"/>
        <w:jc w:val="center"/>
        <w:rPr>
          <w:b/>
        </w:rPr>
      </w:pPr>
      <w:r w:rsidRPr="00A42320">
        <w:rPr>
          <w:b/>
        </w:rPr>
        <w:t xml:space="preserve">Заключение договора </w:t>
      </w:r>
    </w:p>
    <w:p w:rsidR="00C77D6E" w:rsidRPr="00A42320" w:rsidRDefault="00C77D6E" w:rsidP="00C77D6E">
      <w:pPr>
        <w:widowControl w:val="0"/>
        <w:autoSpaceDE w:val="0"/>
        <w:autoSpaceDN w:val="0"/>
        <w:adjustRightInd w:val="0"/>
        <w:ind w:firstLine="709"/>
        <w:jc w:val="center"/>
        <w:rPr>
          <w:b/>
        </w:rPr>
      </w:pPr>
    </w:p>
    <w:p w:rsidR="00C77D6E" w:rsidRPr="00A42320" w:rsidRDefault="00C77D6E" w:rsidP="00C77D6E">
      <w:pPr>
        <w:pStyle w:val="ConsPlusNormal"/>
        <w:shd w:val="clear" w:color="auto" w:fill="FFFFFF"/>
        <w:ind w:firstLine="709"/>
        <w:jc w:val="both"/>
        <w:rPr>
          <w:rFonts w:ascii="Times New Roman" w:hAnsi="Times New Roman" w:cs="Times New Roman"/>
          <w:sz w:val="24"/>
          <w:szCs w:val="24"/>
        </w:rPr>
      </w:pPr>
      <w:r w:rsidRPr="00A42320">
        <w:rPr>
          <w:rFonts w:ascii="Times New Roman" w:hAnsi="Times New Roman"/>
          <w:sz w:val="24"/>
          <w:szCs w:val="24"/>
        </w:rPr>
        <w:t xml:space="preserve">3.6. Основанием для начала исполнения административной процедуры является  решение о предоставлении </w:t>
      </w:r>
      <w:r w:rsidRPr="00A42320">
        <w:rPr>
          <w:bCs/>
          <w:sz w:val="22"/>
          <w:szCs w:val="22"/>
        </w:rPr>
        <w:t xml:space="preserve"> </w:t>
      </w:r>
      <w:r w:rsidRPr="00A42320">
        <w:rPr>
          <w:rFonts w:ascii="Times New Roman" w:hAnsi="Times New Roman" w:cs="Times New Roman"/>
          <w:bCs/>
          <w:sz w:val="22"/>
          <w:szCs w:val="22"/>
        </w:rPr>
        <w:t>жилого помещения специализированного муниципального жилищного фонд.</w:t>
      </w:r>
    </w:p>
    <w:p w:rsidR="00C77D6E" w:rsidRPr="00A42320" w:rsidRDefault="00C77D6E" w:rsidP="00C77D6E">
      <w:pPr>
        <w:widowControl w:val="0"/>
        <w:shd w:val="clear" w:color="auto" w:fill="FFFFFF"/>
        <w:autoSpaceDE w:val="0"/>
        <w:autoSpaceDN w:val="0"/>
        <w:adjustRightInd w:val="0"/>
        <w:ind w:firstLine="709"/>
        <w:jc w:val="both"/>
      </w:pPr>
      <w:r w:rsidRPr="00A42320">
        <w:t>Договор  найма  подлежит оформлению специалистом, ответственным за принятие решения, в течение 3 календарных дней  с момента принятия решения о предоставлении жилого помещения</w:t>
      </w:r>
      <w:r w:rsidRPr="00A42320">
        <w:rPr>
          <w:bCs/>
          <w:sz w:val="22"/>
          <w:szCs w:val="22"/>
        </w:rPr>
        <w:t xml:space="preserve"> </w:t>
      </w:r>
      <w:r w:rsidRPr="00A42320">
        <w:rPr>
          <w:bCs/>
        </w:rPr>
        <w:t>специализированного муниципального жилищного фонда</w:t>
      </w:r>
      <w:r w:rsidRPr="00A42320">
        <w:t>.</w:t>
      </w:r>
    </w:p>
    <w:p w:rsidR="00C77D6E" w:rsidRPr="00A42320" w:rsidRDefault="00C77D6E" w:rsidP="00C77D6E">
      <w:pPr>
        <w:widowControl w:val="0"/>
        <w:shd w:val="clear" w:color="auto" w:fill="FFFFFF"/>
        <w:autoSpaceDE w:val="0"/>
        <w:autoSpaceDN w:val="0"/>
        <w:adjustRightInd w:val="0"/>
        <w:ind w:firstLine="709"/>
        <w:jc w:val="both"/>
      </w:pPr>
      <w:r w:rsidRPr="00A42320">
        <w:t xml:space="preserve">Специалист Органа, ответственный за принятие решения о предоставлении услуги, в день оформления договора найма обязан уведомить заявителя о готовности экземпляра договора в соответствии со способом, указанным в поданном заявлении. </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Специалист Органа, ответственный за принятие решения о предоставлении услуги, регистрирует договоры  найма в специальном реестре договоров.</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При обращении в уполномоченный орган для получения экземпляра договора  найма специалист Органа, ответственный за принятие решения о предоставлении услуги:</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w:t>
      </w:r>
      <w:r w:rsidRPr="00A42320">
        <w:tab/>
        <w:t>устанавливает личность всех участников сделки по документам, удостоверяющим личность;</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w:t>
      </w:r>
      <w:r w:rsidRPr="00A42320">
        <w:tab/>
        <w:t>находит сформированное дело заявителя с итоговым документом и экземплярами договора  найма;</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lastRenderedPageBreak/>
        <w:t>•</w:t>
      </w:r>
      <w:r w:rsidRPr="00A42320">
        <w:tab/>
        <w:t>знакомит заявителя с содержанием выдаваемого договора;</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w:t>
      </w:r>
      <w:r w:rsidRPr="00A42320">
        <w:tab/>
        <w:t>формирует расписку о получении экземпляра договора;</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w:t>
      </w:r>
      <w:r w:rsidRPr="00A42320">
        <w:tab/>
        <w:t>после чего выдает экземпляр договора  найма заявителю. При этом заявитель ставит дату получения документов и подпись в книге учета выдаваемых документов.</w:t>
      </w:r>
    </w:p>
    <w:p w:rsidR="00C77D6E" w:rsidRPr="00A42320" w:rsidRDefault="00C77D6E" w:rsidP="00C77D6E">
      <w:pPr>
        <w:widowControl w:val="0"/>
        <w:shd w:val="clear" w:color="auto" w:fill="FFFFFF"/>
        <w:tabs>
          <w:tab w:val="left" w:pos="1134"/>
        </w:tabs>
        <w:autoSpaceDE w:val="0"/>
        <w:autoSpaceDN w:val="0"/>
        <w:adjustRightInd w:val="0"/>
        <w:ind w:firstLine="709"/>
        <w:jc w:val="both"/>
      </w:pPr>
      <w:r w:rsidRPr="00A42320">
        <w:t>При получении договора  найма заявитель собственноручно расписывается во всех экземплярах договора.</w:t>
      </w:r>
    </w:p>
    <w:p w:rsidR="00C77D6E" w:rsidRPr="00A42320" w:rsidRDefault="00C77D6E" w:rsidP="00C77D6E">
      <w:pPr>
        <w:widowControl w:val="0"/>
        <w:shd w:val="clear" w:color="auto" w:fill="FFFFFF"/>
        <w:tabs>
          <w:tab w:val="left" w:pos="1134"/>
        </w:tabs>
        <w:autoSpaceDE w:val="0"/>
        <w:autoSpaceDN w:val="0"/>
        <w:adjustRightInd w:val="0"/>
        <w:ind w:firstLine="567"/>
        <w:jc w:val="both"/>
      </w:pPr>
      <w:r w:rsidRPr="00A42320">
        <w:t>3.6.1. Критерием принятия решения является наличие решения о предоставлении жилого помещения специализированного муниципального жилищного фонда.</w:t>
      </w:r>
    </w:p>
    <w:p w:rsidR="00C77D6E" w:rsidRPr="00A42320" w:rsidRDefault="00C77D6E" w:rsidP="00C77D6E">
      <w:pPr>
        <w:widowControl w:val="0"/>
        <w:shd w:val="clear" w:color="auto" w:fill="FFFFFF"/>
        <w:tabs>
          <w:tab w:val="left" w:pos="1134"/>
        </w:tabs>
        <w:autoSpaceDE w:val="0"/>
        <w:autoSpaceDN w:val="0"/>
        <w:adjustRightInd w:val="0"/>
        <w:ind w:firstLine="567"/>
        <w:jc w:val="both"/>
      </w:pPr>
      <w:r w:rsidRPr="00A42320">
        <w:t xml:space="preserve">3.6.2. Максимальный срок исполнения административной процедуры составляет 5 календарных дней со дня выдачи заявителю решения о предоставлении жилого помещения специализированного муниципального  жилищного фонда. </w:t>
      </w:r>
    </w:p>
    <w:p w:rsidR="00C77D6E" w:rsidRPr="00A42320" w:rsidRDefault="00C77D6E" w:rsidP="00C77D6E">
      <w:pPr>
        <w:widowControl w:val="0"/>
        <w:shd w:val="clear" w:color="auto" w:fill="FFFFFF"/>
        <w:tabs>
          <w:tab w:val="left" w:pos="1134"/>
        </w:tabs>
        <w:autoSpaceDE w:val="0"/>
        <w:autoSpaceDN w:val="0"/>
        <w:adjustRightInd w:val="0"/>
        <w:ind w:firstLine="567"/>
        <w:jc w:val="both"/>
      </w:pPr>
      <w:r w:rsidRPr="00A42320">
        <w:t>3.6.3. Результатом исполнения административной процедуры является заключение договора  найма .</w:t>
      </w:r>
    </w:p>
    <w:p w:rsidR="00C77D6E" w:rsidRDefault="00C77D6E" w:rsidP="00C77D6E">
      <w:pPr>
        <w:widowControl w:val="0"/>
        <w:shd w:val="clear" w:color="auto" w:fill="FFFFFF"/>
        <w:autoSpaceDE w:val="0"/>
        <w:autoSpaceDN w:val="0"/>
        <w:adjustRightInd w:val="0"/>
        <w:ind w:firstLine="567"/>
      </w:pPr>
      <w:r w:rsidRPr="00A42320">
        <w:t>Результат выполнения административной процедуры фиксируется  специалистом Органа, ответственным за принятие решения о предоставлении услуги в журнале регистрации заключения договоров  найма.</w:t>
      </w:r>
    </w:p>
    <w:p w:rsidR="00C77D6E" w:rsidRPr="00F26DA6" w:rsidRDefault="00C77D6E" w:rsidP="00C77D6E">
      <w:pPr>
        <w:widowControl w:val="0"/>
        <w:shd w:val="clear" w:color="auto" w:fill="FFFFFF"/>
        <w:autoSpaceDE w:val="0"/>
        <w:autoSpaceDN w:val="0"/>
        <w:adjustRightInd w:val="0"/>
        <w:ind w:firstLine="567"/>
        <w:jc w:val="center"/>
        <w:rPr>
          <w:sz w:val="22"/>
          <w:szCs w:val="22"/>
        </w:rPr>
      </w:pPr>
      <w:r w:rsidRPr="00F26DA6">
        <w:rPr>
          <w:sz w:val="22"/>
          <w:szCs w:val="22"/>
        </w:rPr>
        <w:t xml:space="preserve"> </w:t>
      </w:r>
    </w:p>
    <w:p w:rsidR="00C77D6E" w:rsidRPr="00F26DA6" w:rsidRDefault="00C77D6E" w:rsidP="00C77D6E">
      <w:pPr>
        <w:widowControl w:val="0"/>
        <w:autoSpaceDE w:val="0"/>
        <w:autoSpaceDN w:val="0"/>
        <w:adjustRightInd w:val="0"/>
        <w:ind w:firstLine="567"/>
        <w:jc w:val="center"/>
        <w:outlineLvl w:val="1"/>
        <w:rPr>
          <w:b/>
          <w:sz w:val="22"/>
          <w:szCs w:val="22"/>
        </w:rPr>
      </w:pPr>
      <w:r w:rsidRPr="00F26DA6">
        <w:rPr>
          <w:b/>
          <w:sz w:val="22"/>
          <w:szCs w:val="22"/>
          <w:lang w:val="en-US"/>
        </w:rPr>
        <w:t>IV</w:t>
      </w:r>
      <w:r w:rsidRPr="00F26DA6">
        <w:rPr>
          <w:b/>
          <w:sz w:val="22"/>
          <w:szCs w:val="22"/>
        </w:rPr>
        <w:t>. Формы контроля за исполнением административного регламента</w:t>
      </w:r>
    </w:p>
    <w:p w:rsidR="00C77D6E" w:rsidRPr="00F26DA6" w:rsidRDefault="00C77D6E" w:rsidP="00C77D6E">
      <w:pPr>
        <w:widowControl w:val="0"/>
        <w:autoSpaceDE w:val="0"/>
        <w:autoSpaceDN w:val="0"/>
        <w:adjustRightInd w:val="0"/>
        <w:ind w:firstLine="567"/>
        <w:jc w:val="center"/>
        <w:outlineLvl w:val="1"/>
        <w:rPr>
          <w:b/>
          <w:sz w:val="22"/>
          <w:szCs w:val="22"/>
        </w:rPr>
      </w:pPr>
    </w:p>
    <w:p w:rsidR="00C77D6E" w:rsidRPr="00F26DA6" w:rsidRDefault="00C77D6E" w:rsidP="00C77D6E">
      <w:pPr>
        <w:ind w:firstLine="567"/>
        <w:jc w:val="center"/>
        <w:rPr>
          <w:sz w:val="22"/>
          <w:szCs w:val="22"/>
        </w:rPr>
      </w:pPr>
      <w:r w:rsidRPr="00F26DA6">
        <w:rPr>
          <w:b/>
          <w:bCs/>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26DA6">
        <w:rPr>
          <w:sz w:val="22"/>
          <w:szCs w:val="22"/>
        </w:rPr>
        <w:t>, </w:t>
      </w:r>
      <w:r w:rsidRPr="00F26DA6">
        <w:rPr>
          <w:b/>
          <w:bCs/>
          <w:sz w:val="22"/>
          <w:szCs w:val="22"/>
        </w:rPr>
        <w:t>устанавливающих требования к предоставлению муниципальной услуги, а также принятием ими решений</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C77D6E" w:rsidRDefault="00C77D6E" w:rsidP="00C77D6E">
      <w:pPr>
        <w:widowControl w:val="0"/>
        <w:autoSpaceDE w:val="0"/>
        <w:autoSpaceDN w:val="0"/>
        <w:adjustRightInd w:val="0"/>
        <w:ind w:firstLine="567"/>
        <w:jc w:val="both"/>
        <w:rPr>
          <w:sz w:val="22"/>
          <w:szCs w:val="22"/>
        </w:rPr>
      </w:pPr>
      <w:r w:rsidRPr="00F26DA6">
        <w:rPr>
          <w:sz w:val="22"/>
          <w:szCs w:val="22"/>
        </w:rPr>
        <w:t xml:space="preserve">Контроль за деятельностью </w:t>
      </w:r>
      <w:r>
        <w:rPr>
          <w:sz w:val="22"/>
          <w:szCs w:val="22"/>
        </w:rPr>
        <w:t>Органа</w:t>
      </w:r>
      <w:r w:rsidRPr="00F26DA6">
        <w:rPr>
          <w:sz w:val="22"/>
          <w:szCs w:val="22"/>
        </w:rPr>
        <w:t xml:space="preserve"> </w:t>
      </w:r>
      <w:r>
        <w:rPr>
          <w:sz w:val="22"/>
          <w:szCs w:val="22"/>
        </w:rPr>
        <w:t xml:space="preserve">по предоставлению муниципальной услуги </w:t>
      </w:r>
      <w:r w:rsidRPr="00F26DA6">
        <w:rPr>
          <w:sz w:val="22"/>
          <w:szCs w:val="22"/>
        </w:rPr>
        <w:t>осуществляется руководител</w:t>
      </w:r>
      <w:r>
        <w:rPr>
          <w:sz w:val="22"/>
          <w:szCs w:val="22"/>
        </w:rPr>
        <w:t>ем Органа.</w:t>
      </w:r>
    </w:p>
    <w:p w:rsidR="00C77D6E" w:rsidRDefault="00C77D6E" w:rsidP="00C77D6E">
      <w:pPr>
        <w:widowControl w:val="0"/>
        <w:autoSpaceDE w:val="0"/>
        <w:autoSpaceDN w:val="0"/>
        <w:adjustRightInd w:val="0"/>
        <w:ind w:firstLine="567"/>
        <w:jc w:val="center"/>
        <w:rPr>
          <w:b/>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Плановые проверки проводятся в соответствии с планом работы Органа, но не реже 1 раза в 3 года.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Внеплановые проверки проводятся в форме документарной проверки и (или) выездной проверки в порядке, установленном законодательством.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Жалоба на нарушение порядка предоставления муниципальной услуги Сектора рассматривается Органом. При этом срок рассмотрения жалобы исчисляется со дня регистрации жалобы в Органе.</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2"/>
        <w:rPr>
          <w:b/>
          <w:sz w:val="22"/>
          <w:szCs w:val="22"/>
        </w:rPr>
      </w:pPr>
      <w:r w:rsidRPr="00F26DA6">
        <w:rPr>
          <w:b/>
          <w:sz w:val="22"/>
          <w:szCs w:val="22"/>
        </w:rPr>
        <w:t xml:space="preserve">Положения, характеризующие требования к порядку и формам контроля за </w:t>
      </w:r>
      <w:r w:rsidRPr="00F26DA6">
        <w:rPr>
          <w:b/>
          <w:sz w:val="22"/>
          <w:szCs w:val="22"/>
        </w:rPr>
        <w:lastRenderedPageBreak/>
        <w:t>предоставлением муниципальной услуги, в том числе со стороны граждан, их объединений и организаций</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outlineLvl w:val="1"/>
        <w:rPr>
          <w:b/>
          <w:bCs/>
          <w:sz w:val="22"/>
          <w:szCs w:val="22"/>
        </w:rPr>
      </w:pPr>
      <w:r w:rsidRPr="00F26DA6">
        <w:rPr>
          <w:b/>
          <w:sz w:val="22"/>
          <w:szCs w:val="22"/>
          <w:lang w:val="en-US"/>
        </w:rPr>
        <w:t>V</w:t>
      </w:r>
      <w:r w:rsidRPr="00F26DA6">
        <w:rPr>
          <w:b/>
          <w:sz w:val="22"/>
          <w:szCs w:val="22"/>
        </w:rPr>
        <w:t xml:space="preserve">. </w:t>
      </w:r>
      <w:r w:rsidRPr="00F26DA6">
        <w:rPr>
          <w:b/>
          <w:bCs/>
          <w:sz w:val="22"/>
          <w:szCs w:val="2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77D6E" w:rsidRPr="00F26DA6" w:rsidRDefault="00C77D6E" w:rsidP="00C77D6E">
      <w:pPr>
        <w:widowControl w:val="0"/>
        <w:autoSpaceDE w:val="0"/>
        <w:autoSpaceDN w:val="0"/>
        <w:adjustRightInd w:val="0"/>
        <w:ind w:firstLine="567"/>
        <w:jc w:val="center"/>
        <w:rPr>
          <w:b/>
          <w:sz w:val="22"/>
          <w:szCs w:val="22"/>
        </w:rPr>
      </w:pPr>
    </w:p>
    <w:p w:rsidR="00C77D6E" w:rsidRPr="00F26DA6" w:rsidRDefault="00C77D6E" w:rsidP="00C77D6E">
      <w:pPr>
        <w:widowControl w:val="0"/>
        <w:autoSpaceDE w:val="0"/>
        <w:autoSpaceDN w:val="0"/>
        <w:adjustRightInd w:val="0"/>
        <w:ind w:firstLine="567"/>
        <w:jc w:val="both"/>
        <w:rPr>
          <w:sz w:val="22"/>
          <w:szCs w:val="22"/>
        </w:rPr>
      </w:pPr>
      <w:r w:rsidRPr="00F26DA6">
        <w:rPr>
          <w:b/>
          <w:sz w:val="22"/>
          <w:szCs w:val="22"/>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Предмет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5.2. Заявитель может обратиться с жалобой, в том числе в следующих случаях:</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 нарушение срока регистрации запроса заявителя о предоставлении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 нарушение срока предоставления муниципальной услуги;</w:t>
      </w:r>
    </w:p>
    <w:p w:rsidR="00C77D6E" w:rsidRDefault="00C77D6E" w:rsidP="00C77D6E">
      <w:pPr>
        <w:widowControl w:val="0"/>
        <w:autoSpaceDE w:val="0"/>
        <w:autoSpaceDN w:val="0"/>
        <w:adjustRightInd w:val="0"/>
        <w:ind w:firstLine="567"/>
        <w:jc w:val="both"/>
        <w:rPr>
          <w:sz w:val="22"/>
          <w:szCs w:val="22"/>
        </w:rPr>
      </w:pPr>
      <w:r w:rsidRPr="00F26DA6">
        <w:rPr>
          <w:sz w:val="22"/>
          <w:szCs w:val="22"/>
        </w:rPr>
        <w:t xml:space="preserve">3) </w:t>
      </w:r>
      <w:r w:rsidRPr="00325B56">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77D6E" w:rsidRDefault="00C77D6E" w:rsidP="00C77D6E">
      <w:pPr>
        <w:widowControl w:val="0"/>
        <w:autoSpaceDE w:val="0"/>
        <w:autoSpaceDN w:val="0"/>
        <w:adjustRightInd w:val="0"/>
        <w:ind w:firstLine="567"/>
        <w:jc w:val="both"/>
        <w:rPr>
          <w:sz w:val="22"/>
          <w:szCs w:val="22"/>
        </w:rPr>
      </w:pPr>
      <w:r w:rsidRPr="00F26DA6">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2"/>
          <w:szCs w:val="22"/>
        </w:rPr>
        <w:t>ленного срока таких исправлений;</w:t>
      </w:r>
    </w:p>
    <w:p w:rsidR="00C77D6E" w:rsidRPr="000918E1" w:rsidRDefault="00C77D6E" w:rsidP="00C77D6E">
      <w:pPr>
        <w:widowControl w:val="0"/>
        <w:autoSpaceDE w:val="0"/>
        <w:autoSpaceDN w:val="0"/>
        <w:adjustRightInd w:val="0"/>
        <w:ind w:firstLine="567"/>
        <w:jc w:val="both"/>
        <w:rPr>
          <w:sz w:val="22"/>
          <w:szCs w:val="22"/>
        </w:rPr>
      </w:pPr>
      <w:r w:rsidRPr="000918E1">
        <w:rPr>
          <w:sz w:val="22"/>
          <w:szCs w:val="22"/>
        </w:rPr>
        <w:t>8) нарушение срока или порядка выдачи документов по результатам предоставления государственной или муниципальной услуги;</w:t>
      </w:r>
    </w:p>
    <w:p w:rsidR="00C77D6E" w:rsidRPr="000918E1" w:rsidRDefault="00C77D6E" w:rsidP="00C77D6E">
      <w:pPr>
        <w:widowControl w:val="0"/>
        <w:autoSpaceDE w:val="0"/>
        <w:autoSpaceDN w:val="0"/>
        <w:adjustRightInd w:val="0"/>
        <w:ind w:firstLine="567"/>
        <w:jc w:val="both"/>
        <w:rPr>
          <w:sz w:val="22"/>
          <w:szCs w:val="22"/>
        </w:rPr>
      </w:pPr>
      <w:r w:rsidRPr="000918E1">
        <w:rPr>
          <w:sz w:val="22"/>
          <w:szCs w:val="22"/>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77D6E" w:rsidRPr="00F26DA6" w:rsidRDefault="00C77D6E" w:rsidP="00C77D6E">
      <w:pPr>
        <w:widowControl w:val="0"/>
        <w:autoSpaceDE w:val="0"/>
        <w:autoSpaceDN w:val="0"/>
        <w:adjustRightInd w:val="0"/>
        <w:ind w:firstLine="567"/>
        <w:jc w:val="both"/>
        <w:rPr>
          <w:sz w:val="22"/>
          <w:szCs w:val="22"/>
        </w:rPr>
      </w:pPr>
      <w:r w:rsidRPr="000918E1">
        <w:rPr>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3 пункта 2.10 раздела 2 настоящего регламента.</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Органы местного самоуправления и уполномоченные на рассмотрение жалобы должностные лица, которым может быть направлена жалоба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lastRenderedPageBreak/>
        <w:t>5.3. Жалоба подается в письменной форме на бумажном носителе, в элек</w:t>
      </w:r>
      <w:r>
        <w:rPr>
          <w:sz w:val="22"/>
          <w:szCs w:val="22"/>
        </w:rPr>
        <w:t>тронной форме в администрацию сельского поселения «Гурьевка»</w:t>
      </w:r>
      <w:r w:rsidRPr="00F26DA6">
        <w:rPr>
          <w:sz w:val="22"/>
          <w:szCs w:val="22"/>
        </w:rPr>
        <w:t xml:space="preserve">. Жалобы на решения, принятые руководителем администрации </w:t>
      </w:r>
      <w:r>
        <w:rPr>
          <w:sz w:val="22"/>
          <w:szCs w:val="22"/>
        </w:rPr>
        <w:t>сельского поселения «Гурьевка»</w:t>
      </w:r>
      <w:r w:rsidRPr="00F26DA6">
        <w:rPr>
          <w:sz w:val="22"/>
          <w:szCs w:val="22"/>
        </w:rPr>
        <w:t xml:space="preserve">, рассматриваются непосредственно </w:t>
      </w:r>
      <w:r>
        <w:rPr>
          <w:sz w:val="22"/>
          <w:szCs w:val="22"/>
        </w:rPr>
        <w:t xml:space="preserve">главой </w:t>
      </w:r>
      <w:r w:rsidRPr="00F26DA6">
        <w:rPr>
          <w:sz w:val="22"/>
          <w:szCs w:val="22"/>
        </w:rPr>
        <w:t xml:space="preserve"> </w:t>
      </w:r>
      <w:r>
        <w:rPr>
          <w:sz w:val="22"/>
          <w:szCs w:val="22"/>
        </w:rPr>
        <w:t>сельского поселения «Гурьевка»</w:t>
      </w:r>
      <w:r w:rsidRPr="00F26DA6">
        <w:rPr>
          <w:sz w:val="22"/>
          <w:szCs w:val="22"/>
        </w:rPr>
        <w:t>, предоставляющей муниципальную услугу.</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ab/>
      </w: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Порядок подачи и рассмотрения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5.5. Жалоба должна содержать:</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а) оформленная в соответствии с законодательством Российской Федерации доверенность (для физических лиц);</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Ведение Журнала осуществляется по форме и в порядке, установленными правовым актом Органа.</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w:t>
      </w:r>
      <w:r w:rsidRPr="00F26DA6">
        <w:rPr>
          <w:sz w:val="22"/>
          <w:szCs w:val="22"/>
        </w:rPr>
        <w:lastRenderedPageBreak/>
        <w:t>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место, дата и время приема жалобы заявителя;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фамилия, имя, отчество заявителя;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перечень принятых документов от заявителя;</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фамилия, имя, отчество специалиста, принявшего жалобу;</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 срок рассмотрения жалобы в соответствии с настоящим административным регламентом.</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5.9.В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При этом срок рассмотрения жалобы исчисляется со дня регистрации жалобы в уполномоченном на ее рассмотрение органе.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D6E" w:rsidRDefault="00C77D6E" w:rsidP="00C77D6E">
      <w:pPr>
        <w:widowControl w:val="0"/>
        <w:autoSpaceDE w:val="0"/>
        <w:autoSpaceDN w:val="0"/>
        <w:adjustRightInd w:val="0"/>
        <w:ind w:firstLine="567"/>
        <w:jc w:val="center"/>
        <w:rPr>
          <w:b/>
          <w:sz w:val="22"/>
          <w:szCs w:val="22"/>
        </w:rPr>
      </w:pPr>
    </w:p>
    <w:p w:rsidR="00C77D6E" w:rsidRDefault="00C77D6E" w:rsidP="00C77D6E">
      <w:pPr>
        <w:widowControl w:val="0"/>
        <w:autoSpaceDE w:val="0"/>
        <w:autoSpaceDN w:val="0"/>
        <w:adjustRightInd w:val="0"/>
        <w:ind w:firstLine="567"/>
        <w:jc w:val="center"/>
        <w:rPr>
          <w:b/>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Сроки рассмотрения жалоб</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77D6E"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5.12. Основания для приостановления рассмотрения жалобы не предусмотрены.</w:t>
      </w:r>
    </w:p>
    <w:p w:rsidR="00C77D6E" w:rsidRPr="00F26DA6" w:rsidRDefault="00C77D6E" w:rsidP="00C77D6E">
      <w:pPr>
        <w:widowControl w:val="0"/>
        <w:autoSpaceDE w:val="0"/>
        <w:autoSpaceDN w:val="0"/>
        <w:adjustRightInd w:val="0"/>
        <w:ind w:firstLine="567"/>
        <w:jc w:val="both"/>
        <w:rPr>
          <w:sz w:val="22"/>
          <w:szCs w:val="22"/>
        </w:rPr>
      </w:pPr>
    </w:p>
    <w:p w:rsidR="00C77D6E" w:rsidRDefault="00C77D6E" w:rsidP="00C77D6E">
      <w:pPr>
        <w:widowControl w:val="0"/>
        <w:autoSpaceDE w:val="0"/>
        <w:autoSpaceDN w:val="0"/>
        <w:adjustRightInd w:val="0"/>
        <w:ind w:firstLine="567"/>
        <w:jc w:val="center"/>
        <w:rPr>
          <w:b/>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Результат рассмотрения жалобы</w:t>
      </w:r>
    </w:p>
    <w:p w:rsidR="00C77D6E" w:rsidRPr="00A42320" w:rsidRDefault="00C77D6E" w:rsidP="00C77D6E">
      <w:pPr>
        <w:widowControl w:val="0"/>
        <w:autoSpaceDE w:val="0"/>
        <w:autoSpaceDN w:val="0"/>
        <w:adjustRightInd w:val="0"/>
        <w:ind w:firstLine="567"/>
        <w:jc w:val="both"/>
        <w:rPr>
          <w:sz w:val="22"/>
          <w:szCs w:val="22"/>
        </w:rPr>
      </w:pPr>
      <w:r w:rsidRPr="00A42320">
        <w:rPr>
          <w:sz w:val="22"/>
          <w:szCs w:val="22"/>
        </w:rPr>
        <w:t>5.13.  По результатам рассмотрения жалобы Органом принимается одно из следующих решений:</w:t>
      </w:r>
    </w:p>
    <w:p w:rsidR="00C77D6E" w:rsidRPr="00A42320" w:rsidRDefault="00C77D6E" w:rsidP="00C77D6E">
      <w:pPr>
        <w:widowControl w:val="0"/>
        <w:autoSpaceDE w:val="0"/>
        <w:autoSpaceDN w:val="0"/>
        <w:adjustRightInd w:val="0"/>
        <w:ind w:firstLine="567"/>
        <w:jc w:val="both"/>
        <w:rPr>
          <w:sz w:val="22"/>
          <w:szCs w:val="22"/>
        </w:rPr>
      </w:pPr>
      <w:r w:rsidRPr="00A42320">
        <w:rPr>
          <w:sz w:val="22"/>
          <w:szCs w:val="22"/>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C77D6E" w:rsidRPr="00A42320" w:rsidRDefault="00C77D6E" w:rsidP="00C77D6E">
      <w:pPr>
        <w:widowControl w:val="0"/>
        <w:autoSpaceDE w:val="0"/>
        <w:autoSpaceDN w:val="0"/>
        <w:adjustRightInd w:val="0"/>
        <w:ind w:firstLine="567"/>
        <w:jc w:val="both"/>
        <w:rPr>
          <w:sz w:val="22"/>
          <w:szCs w:val="22"/>
        </w:rPr>
      </w:pPr>
      <w:r w:rsidRPr="00A42320">
        <w:rPr>
          <w:sz w:val="22"/>
          <w:szCs w:val="22"/>
        </w:rPr>
        <w:t>2) отказать в удовлетворении жалобы.</w:t>
      </w:r>
    </w:p>
    <w:p w:rsidR="00C77D6E" w:rsidRPr="00A42320" w:rsidRDefault="00C77D6E" w:rsidP="00C77D6E">
      <w:pPr>
        <w:widowControl w:val="0"/>
        <w:autoSpaceDE w:val="0"/>
        <w:autoSpaceDN w:val="0"/>
        <w:adjustRightInd w:val="0"/>
        <w:ind w:firstLine="567"/>
        <w:jc w:val="both"/>
        <w:rPr>
          <w:sz w:val="22"/>
          <w:szCs w:val="22"/>
        </w:rPr>
      </w:pPr>
    </w:p>
    <w:p w:rsidR="00C77D6E" w:rsidRPr="00A42320" w:rsidRDefault="00C77D6E" w:rsidP="00C77D6E">
      <w:pPr>
        <w:widowControl w:val="0"/>
        <w:autoSpaceDE w:val="0"/>
        <w:autoSpaceDN w:val="0"/>
        <w:adjustRightInd w:val="0"/>
        <w:jc w:val="both"/>
        <w:rPr>
          <w:sz w:val="22"/>
          <w:szCs w:val="22"/>
        </w:rPr>
      </w:pPr>
      <w:r>
        <w:rPr>
          <w:sz w:val="22"/>
          <w:szCs w:val="22"/>
        </w:rPr>
        <w:t xml:space="preserve">       </w:t>
      </w:r>
      <w:r w:rsidRPr="00A42320">
        <w:rPr>
          <w:sz w:val="22"/>
          <w:szCs w:val="22"/>
        </w:rPr>
        <w:t>5.13.1. Не позднее дня, следующего за днем принятия решения, указанного в пункте 5.13.настоящего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D6E" w:rsidRPr="00A42320" w:rsidRDefault="00C77D6E" w:rsidP="00C77D6E">
      <w:pPr>
        <w:pStyle w:val="pboth"/>
        <w:jc w:val="both"/>
      </w:pPr>
      <w:r w:rsidRPr="00A42320">
        <w:rPr>
          <w:sz w:val="22"/>
          <w:szCs w:val="22"/>
        </w:rPr>
        <w:t xml:space="preserve">    5.13.2. </w:t>
      </w:r>
      <w:r w:rsidRPr="00A42320">
        <w:t xml:space="preserve"> В случае признания жалобы подлежащей удовлетворению в ответе заявителю, указанном в пункте 5.13.1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history="1">
        <w:r w:rsidRPr="00A42320">
          <w:rPr>
            <w:rStyle w:val="ad"/>
          </w:rPr>
          <w:t>частью 1.1 статьи 16</w:t>
        </w:r>
      </w:hyperlink>
      <w:r w:rsidRPr="00A42320">
        <w:t xml:space="preserve">  Федерального закона от  27.07.2010 № </w:t>
      </w:r>
      <w:r w:rsidRPr="00A42320">
        <w:lastRenderedPageBreak/>
        <w:t>210 – ФЗ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7D6E" w:rsidRPr="00A42320" w:rsidRDefault="00C77D6E" w:rsidP="00C77D6E">
      <w:pPr>
        <w:widowControl w:val="0"/>
        <w:autoSpaceDE w:val="0"/>
        <w:autoSpaceDN w:val="0"/>
        <w:adjustRightInd w:val="0"/>
        <w:ind w:firstLine="567"/>
        <w:jc w:val="both"/>
      </w:pPr>
      <w:r w:rsidRPr="00A42320">
        <w:t xml:space="preserve">   5.13.3. В случае признания жалобы не подлежащей удовлетворению в ответе заявителю, указанном в пункте 5.13.1.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D6E" w:rsidRPr="00F26DA6" w:rsidRDefault="00C77D6E" w:rsidP="00C77D6E">
      <w:pPr>
        <w:widowControl w:val="0"/>
        <w:autoSpaceDE w:val="0"/>
        <w:autoSpaceDN w:val="0"/>
        <w:adjustRightInd w:val="0"/>
        <w:ind w:firstLine="567"/>
        <w:jc w:val="both"/>
        <w:rPr>
          <w:sz w:val="22"/>
          <w:szCs w:val="22"/>
        </w:rPr>
      </w:pPr>
      <w:r w:rsidRPr="00A42320">
        <w:rPr>
          <w:sz w:val="22"/>
          <w:szCs w:val="22"/>
        </w:rPr>
        <w:t>.</w:t>
      </w: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Порядок информирования заявителя о результатах рассмотрения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Порядок обжалования решения по жалобе</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Право заявителя на получение информации и документов, необходимых для обоснования и рассмотрения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5.17. Заявитель вправе запрашивать и получать информацию и документы, необходимые для обоснования и рассмотрения жалобы.</w:t>
      </w:r>
    </w:p>
    <w:p w:rsidR="00C77D6E" w:rsidRPr="00F26DA6" w:rsidRDefault="00C77D6E" w:rsidP="00C77D6E">
      <w:pPr>
        <w:widowControl w:val="0"/>
        <w:autoSpaceDE w:val="0"/>
        <w:autoSpaceDN w:val="0"/>
        <w:adjustRightInd w:val="0"/>
        <w:ind w:firstLine="567"/>
        <w:jc w:val="both"/>
        <w:rPr>
          <w:sz w:val="22"/>
          <w:szCs w:val="22"/>
        </w:rPr>
      </w:pPr>
    </w:p>
    <w:p w:rsidR="00C77D6E" w:rsidRPr="00F26DA6" w:rsidRDefault="00C77D6E" w:rsidP="00C77D6E">
      <w:pPr>
        <w:widowControl w:val="0"/>
        <w:autoSpaceDE w:val="0"/>
        <w:autoSpaceDN w:val="0"/>
        <w:adjustRightInd w:val="0"/>
        <w:ind w:firstLine="567"/>
        <w:jc w:val="center"/>
        <w:rPr>
          <w:b/>
          <w:sz w:val="22"/>
          <w:szCs w:val="22"/>
        </w:rPr>
      </w:pPr>
      <w:r w:rsidRPr="00F26DA6">
        <w:rPr>
          <w:b/>
          <w:sz w:val="22"/>
          <w:szCs w:val="22"/>
        </w:rPr>
        <w:t>Способы информирования заявителя о порядке подачи и рассмотрения жалобы</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5.18. Информация о порядке подачи и рассмотрения жалобы размещается:</w:t>
      </w:r>
    </w:p>
    <w:p w:rsidR="00C77D6E" w:rsidRPr="00F26DA6" w:rsidRDefault="00C77D6E" w:rsidP="00C77D6E">
      <w:pPr>
        <w:widowControl w:val="0"/>
        <w:numPr>
          <w:ilvl w:val="0"/>
          <w:numId w:val="6"/>
        </w:numPr>
        <w:autoSpaceDE w:val="0"/>
        <w:autoSpaceDN w:val="0"/>
        <w:adjustRightInd w:val="0"/>
        <w:ind w:left="0" w:firstLine="567"/>
        <w:jc w:val="both"/>
        <w:rPr>
          <w:sz w:val="22"/>
          <w:szCs w:val="22"/>
        </w:rPr>
      </w:pPr>
      <w:r w:rsidRPr="00F26DA6">
        <w:rPr>
          <w:sz w:val="22"/>
          <w:szCs w:val="22"/>
        </w:rPr>
        <w:t>на информационных стендах, расположенных в Органе, в МФЦ;</w:t>
      </w:r>
    </w:p>
    <w:p w:rsidR="00C77D6E" w:rsidRPr="00F26DA6" w:rsidRDefault="00C77D6E" w:rsidP="00C77D6E">
      <w:pPr>
        <w:widowControl w:val="0"/>
        <w:numPr>
          <w:ilvl w:val="0"/>
          <w:numId w:val="6"/>
        </w:numPr>
        <w:autoSpaceDE w:val="0"/>
        <w:autoSpaceDN w:val="0"/>
        <w:adjustRightInd w:val="0"/>
        <w:ind w:left="0" w:firstLine="567"/>
        <w:jc w:val="both"/>
        <w:rPr>
          <w:sz w:val="22"/>
          <w:szCs w:val="22"/>
        </w:rPr>
      </w:pPr>
      <w:r w:rsidRPr="00F26DA6">
        <w:rPr>
          <w:sz w:val="22"/>
          <w:szCs w:val="22"/>
        </w:rPr>
        <w:t>на официальных сайтах Органа, МФЦ;</w:t>
      </w:r>
    </w:p>
    <w:p w:rsidR="00C77D6E" w:rsidRPr="00F26DA6" w:rsidRDefault="00C77D6E" w:rsidP="00C77D6E">
      <w:pPr>
        <w:widowControl w:val="0"/>
        <w:numPr>
          <w:ilvl w:val="0"/>
          <w:numId w:val="6"/>
        </w:numPr>
        <w:autoSpaceDE w:val="0"/>
        <w:autoSpaceDN w:val="0"/>
        <w:adjustRightInd w:val="0"/>
        <w:ind w:left="0" w:firstLine="567"/>
        <w:jc w:val="both"/>
        <w:rPr>
          <w:sz w:val="22"/>
          <w:szCs w:val="22"/>
        </w:rPr>
      </w:pPr>
      <w:r w:rsidRPr="00F26DA6">
        <w:rPr>
          <w:sz w:val="22"/>
          <w:szCs w:val="22"/>
        </w:rPr>
        <w:t>на порталах государственных и муниципальных услуг (функций);</w:t>
      </w:r>
    </w:p>
    <w:p w:rsidR="00C77D6E" w:rsidRPr="00F26DA6" w:rsidRDefault="00C77D6E" w:rsidP="00C77D6E">
      <w:pPr>
        <w:widowControl w:val="0"/>
        <w:numPr>
          <w:ilvl w:val="0"/>
          <w:numId w:val="6"/>
        </w:numPr>
        <w:autoSpaceDE w:val="0"/>
        <w:autoSpaceDN w:val="0"/>
        <w:adjustRightInd w:val="0"/>
        <w:ind w:left="0" w:firstLine="567"/>
        <w:jc w:val="both"/>
        <w:rPr>
          <w:sz w:val="22"/>
          <w:szCs w:val="22"/>
        </w:rPr>
      </w:pPr>
      <w:r w:rsidRPr="00F26DA6">
        <w:rPr>
          <w:sz w:val="22"/>
          <w:szCs w:val="22"/>
        </w:rPr>
        <w:t>на аппаратно-программных комплексах – Интернет-киоск.</w:t>
      </w:r>
    </w:p>
    <w:p w:rsidR="00C77D6E" w:rsidRPr="00F26DA6" w:rsidRDefault="00C77D6E" w:rsidP="00C77D6E">
      <w:pPr>
        <w:widowControl w:val="0"/>
        <w:autoSpaceDE w:val="0"/>
        <w:autoSpaceDN w:val="0"/>
        <w:adjustRightInd w:val="0"/>
        <w:ind w:firstLine="567"/>
        <w:jc w:val="both"/>
        <w:rPr>
          <w:sz w:val="22"/>
          <w:szCs w:val="22"/>
        </w:rPr>
      </w:pPr>
      <w:r w:rsidRPr="00F26DA6">
        <w:rPr>
          <w:sz w:val="22"/>
          <w:szCs w:val="22"/>
        </w:rPr>
        <w:t>5.19. Информацию о порядке подачи и рассмотрения жалобы можно получить:</w:t>
      </w:r>
    </w:p>
    <w:p w:rsidR="00C77D6E" w:rsidRPr="00F26DA6" w:rsidRDefault="00C77D6E" w:rsidP="00C77D6E">
      <w:pPr>
        <w:widowControl w:val="0"/>
        <w:numPr>
          <w:ilvl w:val="0"/>
          <w:numId w:val="7"/>
        </w:numPr>
        <w:autoSpaceDE w:val="0"/>
        <w:autoSpaceDN w:val="0"/>
        <w:adjustRightInd w:val="0"/>
        <w:ind w:left="0" w:firstLine="567"/>
        <w:jc w:val="both"/>
        <w:rPr>
          <w:sz w:val="22"/>
          <w:szCs w:val="22"/>
        </w:rPr>
      </w:pPr>
      <w:r w:rsidRPr="00F26DA6">
        <w:rPr>
          <w:sz w:val="22"/>
          <w:szCs w:val="22"/>
        </w:rPr>
        <w:t>посредством телефонной связи по номеру Органа, МФЦ;</w:t>
      </w:r>
    </w:p>
    <w:p w:rsidR="00C77D6E" w:rsidRPr="00F26DA6" w:rsidRDefault="00C77D6E" w:rsidP="00C77D6E">
      <w:pPr>
        <w:widowControl w:val="0"/>
        <w:numPr>
          <w:ilvl w:val="0"/>
          <w:numId w:val="7"/>
        </w:numPr>
        <w:autoSpaceDE w:val="0"/>
        <w:autoSpaceDN w:val="0"/>
        <w:adjustRightInd w:val="0"/>
        <w:ind w:left="0" w:firstLine="567"/>
        <w:jc w:val="both"/>
        <w:rPr>
          <w:sz w:val="22"/>
          <w:szCs w:val="22"/>
        </w:rPr>
      </w:pPr>
      <w:r w:rsidRPr="00F26DA6">
        <w:rPr>
          <w:sz w:val="22"/>
          <w:szCs w:val="22"/>
        </w:rPr>
        <w:t>посредством факсимильного сообщения;</w:t>
      </w:r>
    </w:p>
    <w:p w:rsidR="00C77D6E" w:rsidRPr="00F26DA6" w:rsidRDefault="00C77D6E" w:rsidP="00C77D6E">
      <w:pPr>
        <w:widowControl w:val="0"/>
        <w:numPr>
          <w:ilvl w:val="0"/>
          <w:numId w:val="7"/>
        </w:numPr>
        <w:autoSpaceDE w:val="0"/>
        <w:autoSpaceDN w:val="0"/>
        <w:adjustRightInd w:val="0"/>
        <w:ind w:left="0" w:firstLine="567"/>
        <w:jc w:val="both"/>
        <w:rPr>
          <w:sz w:val="22"/>
          <w:szCs w:val="22"/>
        </w:rPr>
      </w:pPr>
      <w:r w:rsidRPr="00F26DA6">
        <w:rPr>
          <w:sz w:val="22"/>
          <w:szCs w:val="22"/>
        </w:rPr>
        <w:t>при личном обращении в Орган, МФЦ, в том числе по электронной почте;</w:t>
      </w:r>
    </w:p>
    <w:p w:rsidR="00C77D6E" w:rsidRPr="00F26DA6" w:rsidRDefault="00C77D6E" w:rsidP="00C77D6E">
      <w:pPr>
        <w:widowControl w:val="0"/>
        <w:numPr>
          <w:ilvl w:val="0"/>
          <w:numId w:val="7"/>
        </w:numPr>
        <w:autoSpaceDE w:val="0"/>
        <w:autoSpaceDN w:val="0"/>
        <w:adjustRightInd w:val="0"/>
        <w:ind w:left="0" w:firstLine="567"/>
        <w:jc w:val="both"/>
        <w:rPr>
          <w:sz w:val="22"/>
          <w:szCs w:val="22"/>
        </w:rPr>
      </w:pPr>
      <w:r w:rsidRPr="00F26DA6">
        <w:rPr>
          <w:sz w:val="22"/>
          <w:szCs w:val="22"/>
        </w:rPr>
        <w:t>при письменном обращении в Орган, МФЦ;</w:t>
      </w:r>
    </w:p>
    <w:p w:rsidR="00C77D6E" w:rsidRPr="00F26DA6" w:rsidRDefault="00C77D6E" w:rsidP="00C77D6E">
      <w:pPr>
        <w:ind w:firstLine="567"/>
        <w:jc w:val="both"/>
        <w:rPr>
          <w:sz w:val="22"/>
          <w:szCs w:val="22"/>
        </w:rPr>
      </w:pPr>
      <w:r w:rsidRPr="00F26DA6">
        <w:rPr>
          <w:sz w:val="22"/>
          <w:szCs w:val="22"/>
        </w:rPr>
        <w:t>- путем публичного информирования.</w:t>
      </w:r>
      <w:bookmarkStart w:id="1" w:name="_GoBack"/>
      <w:bookmarkEnd w:id="1"/>
    </w:p>
    <w:p w:rsidR="00C77D6E" w:rsidRDefault="00C77D6E" w:rsidP="00C77D6E">
      <w:pPr>
        <w:widowControl w:val="0"/>
        <w:autoSpaceDE w:val="0"/>
        <w:autoSpaceDN w:val="0"/>
        <w:adjustRightInd w:val="0"/>
        <w:contextualSpacing/>
        <w:jc w:val="right"/>
        <w:outlineLvl w:val="1"/>
      </w:pPr>
    </w:p>
    <w:p w:rsidR="00C77D6E" w:rsidRDefault="00C77D6E" w:rsidP="00C77D6E">
      <w:pPr>
        <w:widowControl w:val="0"/>
        <w:autoSpaceDE w:val="0"/>
        <w:autoSpaceDN w:val="0"/>
        <w:adjustRightInd w:val="0"/>
        <w:contextualSpacing/>
        <w:jc w:val="right"/>
        <w:outlineLvl w:val="1"/>
      </w:pPr>
    </w:p>
    <w:p w:rsidR="00C77D6E" w:rsidRDefault="00C77D6E" w:rsidP="00C77D6E">
      <w:pPr>
        <w:widowControl w:val="0"/>
        <w:autoSpaceDE w:val="0"/>
        <w:autoSpaceDN w:val="0"/>
        <w:adjustRightInd w:val="0"/>
        <w:contextualSpacing/>
        <w:jc w:val="right"/>
        <w:outlineLvl w:val="1"/>
      </w:pPr>
      <w:r>
        <w:t>Приложение 1</w:t>
      </w:r>
    </w:p>
    <w:p w:rsidR="00C77D6E" w:rsidRPr="000918E1" w:rsidRDefault="00C77D6E" w:rsidP="00C77D6E">
      <w:pPr>
        <w:jc w:val="right"/>
        <w:rPr>
          <w:sz w:val="22"/>
          <w:szCs w:val="22"/>
        </w:rPr>
      </w:pPr>
      <w:r w:rsidRPr="000918E1">
        <w:rPr>
          <w:color w:val="000000"/>
          <w:spacing w:val="-1"/>
          <w:sz w:val="22"/>
          <w:szCs w:val="22"/>
        </w:rPr>
        <w:t xml:space="preserve">к </w:t>
      </w:r>
      <w:r w:rsidRPr="000918E1">
        <w:rPr>
          <w:sz w:val="22"/>
          <w:szCs w:val="22"/>
        </w:rPr>
        <w:t>административному</w:t>
      </w:r>
      <w:r>
        <w:rPr>
          <w:sz w:val="22"/>
          <w:szCs w:val="22"/>
        </w:rPr>
        <w:t xml:space="preserve"> </w:t>
      </w:r>
      <w:r w:rsidRPr="000918E1">
        <w:rPr>
          <w:sz w:val="22"/>
          <w:szCs w:val="22"/>
        </w:rPr>
        <w:t xml:space="preserve">регламенту предоставления муниципальной услуги </w:t>
      </w:r>
    </w:p>
    <w:p w:rsidR="00C77D6E" w:rsidRPr="000918E1" w:rsidRDefault="00C77D6E" w:rsidP="00C77D6E">
      <w:pPr>
        <w:jc w:val="right"/>
        <w:rPr>
          <w:sz w:val="22"/>
          <w:szCs w:val="22"/>
        </w:rPr>
      </w:pPr>
      <w:r w:rsidRPr="000918E1">
        <w:rPr>
          <w:color w:val="000000"/>
          <w:spacing w:val="4"/>
          <w:sz w:val="22"/>
          <w:szCs w:val="22"/>
        </w:rPr>
        <w:t xml:space="preserve"> </w:t>
      </w:r>
      <w:r w:rsidRPr="000918E1">
        <w:rPr>
          <w:sz w:val="22"/>
          <w:szCs w:val="22"/>
        </w:rPr>
        <w:t>по предоставлению гражданам по договорам найма</w:t>
      </w:r>
    </w:p>
    <w:p w:rsidR="00C77D6E" w:rsidRPr="000918E1" w:rsidRDefault="00C77D6E" w:rsidP="00C77D6E">
      <w:pPr>
        <w:jc w:val="right"/>
        <w:rPr>
          <w:sz w:val="22"/>
          <w:szCs w:val="22"/>
        </w:rPr>
      </w:pPr>
      <w:r w:rsidRPr="000918E1">
        <w:rPr>
          <w:sz w:val="22"/>
          <w:szCs w:val="22"/>
        </w:rPr>
        <w:t xml:space="preserve"> жилых помещений муниципального </w:t>
      </w:r>
    </w:p>
    <w:p w:rsidR="00C77D6E" w:rsidRPr="000918E1" w:rsidRDefault="00C77D6E" w:rsidP="00C77D6E">
      <w:pPr>
        <w:shd w:val="clear" w:color="auto" w:fill="FFFFFF"/>
        <w:tabs>
          <w:tab w:val="left" w:pos="2268"/>
        </w:tabs>
        <w:suppressAutoHyphens/>
        <w:jc w:val="right"/>
        <w:rPr>
          <w:sz w:val="22"/>
          <w:szCs w:val="22"/>
        </w:rPr>
      </w:pPr>
      <w:r w:rsidRPr="000918E1">
        <w:rPr>
          <w:sz w:val="22"/>
          <w:szCs w:val="22"/>
        </w:rPr>
        <w:t>специализированного жилищного фонда</w:t>
      </w:r>
    </w:p>
    <w:p w:rsidR="00C77D6E" w:rsidRDefault="00C77D6E" w:rsidP="00C77D6E">
      <w:pPr>
        <w:widowControl w:val="0"/>
        <w:jc w:val="center"/>
        <w:rPr>
          <w:rFonts w:eastAsia="SimSun"/>
          <w:b/>
        </w:rPr>
      </w:pPr>
      <w:r>
        <w:rPr>
          <w:rFonts w:eastAsia="SimSun"/>
          <w:b/>
        </w:rPr>
        <w:t xml:space="preserve">                    </w:t>
      </w:r>
    </w:p>
    <w:p w:rsidR="00C77D6E" w:rsidRDefault="00C77D6E" w:rsidP="00C77D6E">
      <w:pPr>
        <w:autoSpaceDE w:val="0"/>
        <w:autoSpaceDN w:val="0"/>
        <w:adjustRightInd w:val="0"/>
        <w:ind w:firstLine="709"/>
        <w:jc w:val="right"/>
        <w:outlineLvl w:val="0"/>
        <w:rPr>
          <w:rFonts w:eastAsia="Calibri"/>
        </w:rPr>
      </w:pPr>
    </w:p>
    <w:p w:rsidR="00C77D6E" w:rsidRDefault="00C77D6E" w:rsidP="00C77D6E">
      <w:pPr>
        <w:autoSpaceDE w:val="0"/>
        <w:autoSpaceDN w:val="0"/>
        <w:adjustRightInd w:val="0"/>
        <w:ind w:firstLine="709"/>
        <w:jc w:val="right"/>
        <w:outlineLvl w:val="0"/>
        <w:rPr>
          <w:rFonts w:eastAsia="Calibri"/>
        </w:rPr>
      </w:pPr>
    </w:p>
    <w:p w:rsidR="00C77D6E" w:rsidRPr="000918E1" w:rsidRDefault="00C77D6E" w:rsidP="00C77D6E">
      <w:pPr>
        <w:shd w:val="clear" w:color="auto" w:fill="FFFFFF"/>
        <w:tabs>
          <w:tab w:val="left" w:pos="2268"/>
        </w:tabs>
        <w:suppressAutoHyphens/>
        <w:jc w:val="right"/>
        <w:rPr>
          <w:sz w:val="22"/>
          <w:szCs w:val="22"/>
        </w:rPr>
      </w:pPr>
    </w:p>
    <w:p w:rsidR="00C77D6E" w:rsidRPr="000918E1" w:rsidRDefault="00C77D6E" w:rsidP="00C77D6E">
      <w:pPr>
        <w:jc w:val="right"/>
        <w:rPr>
          <w:sz w:val="22"/>
          <w:szCs w:val="22"/>
        </w:rPr>
      </w:pPr>
      <w:r w:rsidRPr="000918E1">
        <w:rPr>
          <w:sz w:val="22"/>
          <w:szCs w:val="22"/>
        </w:rPr>
        <w:t xml:space="preserve"> </w:t>
      </w:r>
    </w:p>
    <w:p w:rsidR="00C77D6E" w:rsidRPr="000918E1" w:rsidRDefault="00C77D6E" w:rsidP="00C77D6E">
      <w:pPr>
        <w:jc w:val="right"/>
        <w:rPr>
          <w:color w:val="000000"/>
          <w:spacing w:val="-1"/>
          <w:sz w:val="22"/>
          <w:szCs w:val="2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276"/>
      </w:tblGrid>
      <w:tr w:rsidR="00C77D6E" w:rsidRPr="000918E1" w:rsidTr="00712661">
        <w:trPr>
          <w:trHeight w:val="269"/>
        </w:trPr>
        <w:tc>
          <w:tcPr>
            <w:tcW w:w="1384" w:type="dxa"/>
            <w:shd w:val="clear" w:color="auto" w:fill="auto"/>
          </w:tcPr>
          <w:p w:rsidR="00C77D6E" w:rsidRPr="000918E1" w:rsidRDefault="00C77D6E" w:rsidP="00712661">
            <w:pPr>
              <w:tabs>
                <w:tab w:val="left" w:pos="709"/>
                <w:tab w:val="left" w:pos="4820"/>
              </w:tabs>
              <w:suppressAutoHyphens/>
              <w:rPr>
                <w:color w:val="000000"/>
                <w:spacing w:val="-1"/>
                <w:sz w:val="22"/>
                <w:szCs w:val="22"/>
              </w:rPr>
            </w:pPr>
            <w:r w:rsidRPr="000918E1">
              <w:rPr>
                <w:color w:val="000000"/>
                <w:spacing w:val="-1"/>
                <w:sz w:val="22"/>
                <w:szCs w:val="22"/>
              </w:rPr>
              <w:t>№ запроса</w:t>
            </w:r>
          </w:p>
        </w:tc>
        <w:tc>
          <w:tcPr>
            <w:tcW w:w="1276" w:type="dxa"/>
            <w:shd w:val="clear" w:color="auto" w:fill="auto"/>
          </w:tcPr>
          <w:p w:rsidR="00C77D6E" w:rsidRPr="000918E1" w:rsidRDefault="00C77D6E" w:rsidP="00712661">
            <w:pPr>
              <w:tabs>
                <w:tab w:val="left" w:pos="709"/>
                <w:tab w:val="left" w:pos="4820"/>
              </w:tabs>
              <w:suppressAutoHyphens/>
              <w:rPr>
                <w:color w:val="000000"/>
                <w:spacing w:val="-1"/>
                <w:sz w:val="22"/>
                <w:szCs w:val="22"/>
              </w:rPr>
            </w:pPr>
          </w:p>
        </w:tc>
      </w:tr>
    </w:tbl>
    <w:p w:rsidR="00C77D6E" w:rsidRPr="000918E1" w:rsidRDefault="00C77D6E" w:rsidP="00C77D6E">
      <w:pPr>
        <w:widowControl w:val="0"/>
        <w:autoSpaceDE w:val="0"/>
        <w:autoSpaceDN w:val="0"/>
        <w:adjustRightInd w:val="0"/>
        <w:outlineLvl w:val="0"/>
        <w:rPr>
          <w:rFonts w:ascii="Calibri" w:hAnsi="Calibri"/>
          <w:sz w:val="26"/>
          <w:szCs w:val="26"/>
        </w:rPr>
      </w:pPr>
      <w:r w:rsidRPr="000918E1">
        <w:rPr>
          <w:color w:val="000000"/>
          <w:spacing w:val="-1"/>
          <w:sz w:val="22"/>
          <w:szCs w:val="22"/>
        </w:rPr>
        <w:tab/>
        <w:t xml:space="preserve">                   </w:t>
      </w:r>
      <w:r w:rsidRPr="000918E1">
        <w:rPr>
          <w:rFonts w:ascii="Calibri" w:hAnsi="Calibri"/>
          <w:sz w:val="26"/>
          <w:szCs w:val="26"/>
        </w:rPr>
        <w:t xml:space="preserve">_____________________________________                                                                                                                         </w:t>
      </w:r>
    </w:p>
    <w:p w:rsidR="00C77D6E" w:rsidRPr="000918E1" w:rsidRDefault="00C77D6E" w:rsidP="00C77D6E">
      <w:pPr>
        <w:widowControl w:val="0"/>
        <w:autoSpaceDE w:val="0"/>
        <w:autoSpaceDN w:val="0"/>
        <w:adjustRightInd w:val="0"/>
        <w:outlineLvl w:val="0"/>
        <w:rPr>
          <w:sz w:val="22"/>
          <w:szCs w:val="22"/>
        </w:rPr>
      </w:pPr>
      <w:r w:rsidRPr="000918E1">
        <w:rPr>
          <w:rFonts w:ascii="Calibri" w:hAnsi="Calibri"/>
          <w:sz w:val="26"/>
          <w:szCs w:val="26"/>
        </w:rPr>
        <w:t xml:space="preserve">                                                                            _____________________________________</w:t>
      </w:r>
      <w:r w:rsidRPr="000918E1">
        <w:rPr>
          <w:rFonts w:ascii="Calibri" w:hAnsi="Calibri"/>
          <w:sz w:val="26"/>
          <w:szCs w:val="26"/>
        </w:rPr>
        <w:br w:type="textWrapping" w:clear="all"/>
        <w:t xml:space="preserve">                                                                                      </w:t>
      </w:r>
      <w:r w:rsidRPr="000918E1">
        <w:rPr>
          <w:sz w:val="22"/>
          <w:szCs w:val="22"/>
        </w:rPr>
        <w:t xml:space="preserve">Орган, обрабатывающий запрос на          </w:t>
      </w:r>
    </w:p>
    <w:p w:rsidR="00C77D6E" w:rsidRPr="000918E1" w:rsidRDefault="00C77D6E" w:rsidP="00C77D6E">
      <w:pPr>
        <w:widowControl w:val="0"/>
        <w:tabs>
          <w:tab w:val="left" w:pos="5880"/>
        </w:tabs>
        <w:autoSpaceDE w:val="0"/>
        <w:autoSpaceDN w:val="0"/>
        <w:adjustRightInd w:val="0"/>
        <w:outlineLvl w:val="0"/>
        <w:rPr>
          <w:sz w:val="22"/>
          <w:szCs w:val="22"/>
        </w:rPr>
      </w:pPr>
      <w:r w:rsidRPr="000918E1">
        <w:rPr>
          <w:sz w:val="22"/>
          <w:szCs w:val="22"/>
        </w:rPr>
        <w:t xml:space="preserve">                                                                                                       предоставление услуги</w:t>
      </w:r>
    </w:p>
    <w:p w:rsidR="00C77D6E" w:rsidRPr="000918E1" w:rsidRDefault="00C77D6E" w:rsidP="00C77D6E">
      <w:pPr>
        <w:widowControl w:val="0"/>
        <w:autoSpaceDE w:val="0"/>
        <w:autoSpaceDN w:val="0"/>
        <w:adjustRightInd w:val="0"/>
        <w:outlineLvl w:val="0"/>
      </w:pPr>
      <w:r w:rsidRPr="000918E1">
        <w:rPr>
          <w:rFonts w:ascii="Calibri" w:hAnsi="Calibri"/>
          <w:sz w:val="22"/>
          <w:szCs w:val="22"/>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07"/>
        <w:gridCol w:w="883"/>
        <w:gridCol w:w="304"/>
        <w:gridCol w:w="1554"/>
        <w:gridCol w:w="1058"/>
        <w:gridCol w:w="1207"/>
        <w:gridCol w:w="1534"/>
        <w:gridCol w:w="2099"/>
      </w:tblGrid>
      <w:tr w:rsidR="00C77D6E" w:rsidRPr="000918E1" w:rsidTr="00712661">
        <w:trPr>
          <w:trHeight w:val="20"/>
          <w:jc w:val="center"/>
        </w:trPr>
        <w:tc>
          <w:tcPr>
            <w:tcW w:w="5000" w:type="pct"/>
            <w:gridSpan w:val="8"/>
            <w:tcBorders>
              <w:top w:val="nil"/>
              <w:left w:val="nil"/>
              <w:right w:val="nil"/>
            </w:tcBorders>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jc w:val="center"/>
              <w:rPr>
                <w:b/>
                <w:bCs/>
                <w:sz w:val="22"/>
                <w:szCs w:val="22"/>
              </w:rPr>
            </w:pPr>
            <w:r w:rsidRPr="000918E1">
              <w:rPr>
                <w:b/>
                <w:bCs/>
                <w:sz w:val="22"/>
                <w:szCs w:val="22"/>
              </w:rPr>
              <w:t xml:space="preserve">Данные заявителя </w:t>
            </w:r>
          </w:p>
        </w:tc>
      </w:tr>
      <w:tr w:rsidR="00C77D6E" w:rsidRPr="000918E1" w:rsidTr="00712661">
        <w:trPr>
          <w:trHeight w:val="20"/>
          <w:jc w:val="center"/>
        </w:trPr>
        <w:tc>
          <w:tcPr>
            <w:tcW w:w="1021"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Фамилия</w:t>
            </w:r>
          </w:p>
        </w:tc>
        <w:tc>
          <w:tcPr>
            <w:tcW w:w="3979" w:type="pct"/>
            <w:gridSpan w:val="6"/>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1021"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Имя</w:t>
            </w:r>
          </w:p>
        </w:tc>
        <w:tc>
          <w:tcPr>
            <w:tcW w:w="3979" w:type="pct"/>
            <w:gridSpan w:val="6"/>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1021"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lastRenderedPageBreak/>
              <w:t>Отчество</w:t>
            </w:r>
          </w:p>
        </w:tc>
        <w:tc>
          <w:tcPr>
            <w:tcW w:w="3979" w:type="pct"/>
            <w:gridSpan w:val="6"/>
            <w:tcMar>
              <w:top w:w="0" w:type="dxa"/>
              <w:left w:w="75" w:type="dxa"/>
              <w:bottom w:w="0" w:type="dxa"/>
              <w:right w:w="75" w:type="dxa"/>
            </w:tcMar>
            <w:vAlign w:val="center"/>
          </w:tcPr>
          <w:p w:rsidR="00C77D6E" w:rsidRPr="000918E1" w:rsidRDefault="00C77D6E" w:rsidP="00712661">
            <w:pPr>
              <w:rPr>
                <w:sz w:val="22"/>
                <w:szCs w:val="22"/>
              </w:rPr>
            </w:pPr>
          </w:p>
        </w:tc>
      </w:tr>
      <w:tr w:rsidR="00C77D6E" w:rsidRPr="000918E1" w:rsidTr="00712661">
        <w:trPr>
          <w:trHeight w:val="20"/>
          <w:jc w:val="center"/>
        </w:trPr>
        <w:tc>
          <w:tcPr>
            <w:tcW w:w="1021"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Дата рождения</w:t>
            </w:r>
          </w:p>
        </w:tc>
        <w:tc>
          <w:tcPr>
            <w:tcW w:w="3979" w:type="pct"/>
            <w:gridSpan w:val="6"/>
            <w:tcMar>
              <w:top w:w="0" w:type="dxa"/>
              <w:left w:w="75" w:type="dxa"/>
              <w:bottom w:w="0" w:type="dxa"/>
              <w:right w:w="75" w:type="dxa"/>
            </w:tcMar>
            <w:vAlign w:val="center"/>
          </w:tcPr>
          <w:p w:rsidR="00C77D6E" w:rsidRPr="000918E1" w:rsidRDefault="00C77D6E" w:rsidP="00712661">
            <w:pPr>
              <w:rPr>
                <w:sz w:val="22"/>
                <w:szCs w:val="22"/>
              </w:rPr>
            </w:pPr>
          </w:p>
        </w:tc>
      </w:tr>
      <w:tr w:rsidR="00C77D6E" w:rsidRPr="000918E1" w:rsidTr="00712661">
        <w:tblPrEx>
          <w:jc w:val="left"/>
        </w:tblPrEx>
        <w:trPr>
          <w:trHeight w:val="20"/>
        </w:trPr>
        <w:tc>
          <w:tcPr>
            <w:tcW w:w="5000" w:type="pct"/>
            <w:gridSpan w:val="8"/>
            <w:tcBorders>
              <w:left w:val="nil"/>
              <w:right w:val="nil"/>
            </w:tcBorders>
            <w:tcMar>
              <w:top w:w="0" w:type="dxa"/>
              <w:left w:w="75" w:type="dxa"/>
              <w:bottom w:w="0" w:type="dxa"/>
              <w:right w:w="75" w:type="dxa"/>
            </w:tcMar>
            <w:vAlign w:val="center"/>
            <w:hideMark/>
          </w:tcPr>
          <w:p w:rsidR="00C77D6E" w:rsidRPr="000918E1" w:rsidRDefault="00C77D6E" w:rsidP="00712661">
            <w:pPr>
              <w:jc w:val="center"/>
              <w:rPr>
                <w:b/>
                <w:bCs/>
                <w:sz w:val="22"/>
                <w:szCs w:val="22"/>
              </w:rPr>
            </w:pPr>
          </w:p>
          <w:p w:rsidR="00C77D6E" w:rsidRPr="000918E1" w:rsidRDefault="00C77D6E" w:rsidP="00712661">
            <w:pPr>
              <w:jc w:val="center"/>
              <w:rPr>
                <w:b/>
                <w:bCs/>
                <w:sz w:val="22"/>
                <w:szCs w:val="22"/>
              </w:rPr>
            </w:pPr>
            <w:r w:rsidRPr="000918E1">
              <w:rPr>
                <w:b/>
                <w:bCs/>
                <w:sz w:val="22"/>
                <w:szCs w:val="22"/>
              </w:rPr>
              <w:t>Документ, удостоверяющий личность заявителя</w:t>
            </w: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rPr>
                <w:sz w:val="22"/>
                <w:szCs w:val="22"/>
              </w:rPr>
            </w:pPr>
            <w:r w:rsidRPr="000918E1">
              <w:rPr>
                <w:sz w:val="22"/>
                <w:szCs w:val="22"/>
              </w:rPr>
              <w:t>Вид</w:t>
            </w:r>
          </w:p>
        </w:tc>
        <w:tc>
          <w:tcPr>
            <w:tcW w:w="4432" w:type="pct"/>
            <w:gridSpan w:val="7"/>
            <w:tcMar>
              <w:top w:w="0" w:type="dxa"/>
              <w:left w:w="75" w:type="dxa"/>
              <w:bottom w:w="0" w:type="dxa"/>
              <w:right w:w="75" w:type="dxa"/>
            </w:tcMar>
            <w:vAlign w:val="center"/>
          </w:tcPr>
          <w:p w:rsidR="00C77D6E" w:rsidRPr="000918E1" w:rsidRDefault="00C77D6E" w:rsidP="00712661">
            <w:pPr>
              <w:rPr>
                <w:sz w:val="22"/>
                <w:szCs w:val="22"/>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Серия</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543"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Номер</w:t>
            </w:r>
          </w:p>
        </w:tc>
        <w:tc>
          <w:tcPr>
            <w:tcW w:w="2484"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Выдан</w:t>
            </w:r>
          </w:p>
        </w:tc>
        <w:tc>
          <w:tcPr>
            <w:tcW w:w="2568" w:type="pct"/>
            <w:gridSpan w:val="5"/>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787"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Дата выдачи</w:t>
            </w:r>
          </w:p>
        </w:tc>
        <w:tc>
          <w:tcPr>
            <w:tcW w:w="1078"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r w:rsidR="00C77D6E" w:rsidRPr="000918E1" w:rsidTr="00712661">
        <w:tblPrEx>
          <w:jc w:val="left"/>
        </w:tblPrEx>
        <w:trPr>
          <w:trHeight w:val="20"/>
        </w:trPr>
        <w:tc>
          <w:tcPr>
            <w:tcW w:w="5000" w:type="pct"/>
            <w:gridSpan w:val="8"/>
            <w:tcBorders>
              <w:left w:val="nil"/>
              <w:right w:val="nil"/>
            </w:tcBorders>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b/>
                <w:bCs/>
                <w:sz w:val="22"/>
                <w:szCs w:val="22"/>
              </w:rPr>
            </w:pPr>
          </w:p>
          <w:p w:rsidR="00C77D6E" w:rsidRPr="000918E1" w:rsidRDefault="00C77D6E" w:rsidP="00712661">
            <w:pPr>
              <w:widowControl w:val="0"/>
              <w:autoSpaceDE w:val="0"/>
              <w:autoSpaceDN w:val="0"/>
              <w:adjustRightInd w:val="0"/>
              <w:jc w:val="center"/>
              <w:rPr>
                <w:b/>
                <w:bCs/>
                <w:sz w:val="22"/>
                <w:szCs w:val="22"/>
              </w:rPr>
            </w:pPr>
            <w:r w:rsidRPr="000918E1">
              <w:rPr>
                <w:b/>
                <w:bCs/>
                <w:sz w:val="22"/>
                <w:szCs w:val="22"/>
              </w:rPr>
              <w:t xml:space="preserve">Адрес регистрации заявителя </w:t>
            </w: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 xml:space="preserve">Индекс </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2"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 xml:space="preserve">Регион </w:t>
            </w:r>
          </w:p>
        </w:tc>
        <w:tc>
          <w:tcPr>
            <w:tcW w:w="1865"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Район</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2"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Населенный пункт</w:t>
            </w:r>
          </w:p>
        </w:tc>
        <w:tc>
          <w:tcPr>
            <w:tcW w:w="1865"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Улица</w:t>
            </w:r>
          </w:p>
        </w:tc>
        <w:tc>
          <w:tcPr>
            <w:tcW w:w="4432" w:type="pct"/>
            <w:gridSpan w:val="7"/>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Дом</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543"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Корпус</w:t>
            </w:r>
          </w:p>
        </w:tc>
        <w:tc>
          <w:tcPr>
            <w:tcW w:w="619"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787"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Квартира</w:t>
            </w:r>
          </w:p>
        </w:tc>
        <w:tc>
          <w:tcPr>
            <w:tcW w:w="1078"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000" w:type="pct"/>
            <w:gridSpan w:val="8"/>
            <w:tcBorders>
              <w:left w:val="nil"/>
              <w:right w:val="nil"/>
            </w:tcBorders>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jc w:val="center"/>
              <w:rPr>
                <w:b/>
                <w:bCs/>
                <w:sz w:val="22"/>
                <w:szCs w:val="22"/>
              </w:rPr>
            </w:pPr>
          </w:p>
          <w:p w:rsidR="00C77D6E" w:rsidRPr="000918E1" w:rsidRDefault="00C77D6E" w:rsidP="00712661">
            <w:pPr>
              <w:widowControl w:val="0"/>
              <w:autoSpaceDE w:val="0"/>
              <w:autoSpaceDN w:val="0"/>
              <w:adjustRightInd w:val="0"/>
              <w:jc w:val="center"/>
              <w:rPr>
                <w:b/>
                <w:bCs/>
                <w:sz w:val="22"/>
                <w:szCs w:val="22"/>
                <w:vertAlign w:val="superscript"/>
              </w:rPr>
            </w:pPr>
            <w:r w:rsidRPr="000918E1">
              <w:rPr>
                <w:b/>
                <w:bCs/>
                <w:sz w:val="22"/>
                <w:szCs w:val="22"/>
              </w:rPr>
              <w:t xml:space="preserve">Адрес места жительства заявителя </w:t>
            </w:r>
          </w:p>
          <w:p w:rsidR="00C77D6E" w:rsidRPr="000918E1" w:rsidRDefault="00C77D6E" w:rsidP="00712661">
            <w:pPr>
              <w:widowControl w:val="0"/>
              <w:autoSpaceDE w:val="0"/>
              <w:autoSpaceDN w:val="0"/>
              <w:adjustRightInd w:val="0"/>
              <w:jc w:val="center"/>
              <w:rPr>
                <w:b/>
                <w:bCs/>
                <w:sz w:val="22"/>
                <w:szCs w:val="22"/>
                <w:vertAlign w:val="superscript"/>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 xml:space="preserve">Индекс </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2"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Регион</w:t>
            </w:r>
          </w:p>
        </w:tc>
        <w:tc>
          <w:tcPr>
            <w:tcW w:w="1865"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Район</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2"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Населенный пункт</w:t>
            </w:r>
          </w:p>
        </w:tc>
        <w:tc>
          <w:tcPr>
            <w:tcW w:w="1865"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Улица</w:t>
            </w:r>
          </w:p>
        </w:tc>
        <w:tc>
          <w:tcPr>
            <w:tcW w:w="4432" w:type="pct"/>
            <w:gridSpan w:val="7"/>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Дом</w:t>
            </w:r>
          </w:p>
        </w:tc>
        <w:tc>
          <w:tcPr>
            <w:tcW w:w="1406"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543"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Корпус</w:t>
            </w:r>
          </w:p>
        </w:tc>
        <w:tc>
          <w:tcPr>
            <w:tcW w:w="619"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787"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Квартира</w:t>
            </w:r>
          </w:p>
        </w:tc>
        <w:tc>
          <w:tcPr>
            <w:tcW w:w="1078"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568"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1406" w:type="pct"/>
            <w:gridSpan w:val="3"/>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543"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619"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787"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1078"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blPrEx>
          <w:jc w:val="left"/>
        </w:tblPrEx>
        <w:trPr>
          <w:trHeight w:val="20"/>
        </w:trPr>
        <w:tc>
          <w:tcPr>
            <w:tcW w:w="1177" w:type="pct"/>
            <w:gridSpan w:val="3"/>
            <w:vMerge w:val="restar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b/>
                <w:bCs/>
                <w:sz w:val="22"/>
                <w:szCs w:val="22"/>
              </w:rPr>
            </w:pPr>
            <w:r w:rsidRPr="000918E1">
              <w:rPr>
                <w:b/>
                <w:bCs/>
                <w:sz w:val="22"/>
                <w:szCs w:val="22"/>
              </w:rPr>
              <w:t>Контактные данные</w:t>
            </w:r>
          </w:p>
        </w:tc>
        <w:tc>
          <w:tcPr>
            <w:tcW w:w="3823" w:type="pct"/>
            <w:gridSpan w:val="5"/>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r w:rsidR="00C77D6E" w:rsidRPr="000918E1" w:rsidTr="00712661">
        <w:tblPrEx>
          <w:jc w:val="left"/>
        </w:tblPrEx>
        <w:trPr>
          <w:trHeight w:val="20"/>
        </w:trPr>
        <w:tc>
          <w:tcPr>
            <w:tcW w:w="1177" w:type="pct"/>
            <w:gridSpan w:val="3"/>
            <w:vMerge/>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b/>
                <w:bCs/>
                <w:sz w:val="22"/>
                <w:szCs w:val="22"/>
              </w:rPr>
            </w:pPr>
          </w:p>
        </w:tc>
        <w:tc>
          <w:tcPr>
            <w:tcW w:w="3823" w:type="pct"/>
            <w:gridSpan w:val="5"/>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bl>
    <w:p w:rsidR="00C77D6E" w:rsidRPr="000918E1" w:rsidRDefault="00C77D6E" w:rsidP="00C77D6E">
      <w:pPr>
        <w:shd w:val="clear" w:color="auto" w:fill="FFFFFF"/>
        <w:rPr>
          <w:sz w:val="22"/>
          <w:szCs w:val="22"/>
        </w:rPr>
      </w:pPr>
    </w:p>
    <w:p w:rsidR="00C77D6E" w:rsidRPr="000918E1" w:rsidRDefault="00C77D6E" w:rsidP="00C77D6E">
      <w:pPr>
        <w:autoSpaceDE w:val="0"/>
        <w:autoSpaceDN w:val="0"/>
        <w:adjustRightInd w:val="0"/>
        <w:jc w:val="center"/>
        <w:rPr>
          <w:sz w:val="22"/>
          <w:szCs w:val="22"/>
        </w:rPr>
      </w:pPr>
      <w:r w:rsidRPr="000918E1">
        <w:rPr>
          <w:sz w:val="22"/>
          <w:szCs w:val="22"/>
        </w:rPr>
        <w:t>Заявление</w:t>
      </w:r>
    </w:p>
    <w:p w:rsidR="00C77D6E" w:rsidRPr="000918E1" w:rsidRDefault="00C77D6E" w:rsidP="00C77D6E">
      <w:pPr>
        <w:autoSpaceDE w:val="0"/>
        <w:autoSpaceDN w:val="0"/>
        <w:adjustRightInd w:val="0"/>
        <w:jc w:val="both"/>
        <w:rPr>
          <w:sz w:val="22"/>
          <w:szCs w:val="22"/>
        </w:rPr>
      </w:pPr>
    </w:p>
    <w:p w:rsidR="00C77D6E" w:rsidRPr="000918E1" w:rsidRDefault="00C77D6E" w:rsidP="00C77D6E">
      <w:pPr>
        <w:autoSpaceDE w:val="0"/>
        <w:autoSpaceDN w:val="0"/>
        <w:adjustRightInd w:val="0"/>
        <w:jc w:val="both"/>
        <w:rPr>
          <w:sz w:val="22"/>
          <w:szCs w:val="22"/>
        </w:rPr>
      </w:pPr>
      <w:r w:rsidRPr="000918E1">
        <w:rPr>
          <w:sz w:val="22"/>
          <w:szCs w:val="22"/>
        </w:rPr>
        <w:tab/>
        <w:t>Прошу  предоставить мне (моей семье) жилое помещение (____________________________________________________________________________),</w:t>
      </w:r>
    </w:p>
    <w:p w:rsidR="00C77D6E" w:rsidRPr="000918E1" w:rsidRDefault="00C77D6E" w:rsidP="00C77D6E">
      <w:pPr>
        <w:autoSpaceDE w:val="0"/>
        <w:autoSpaceDN w:val="0"/>
        <w:adjustRightInd w:val="0"/>
        <w:jc w:val="both"/>
        <w:rPr>
          <w:sz w:val="22"/>
          <w:szCs w:val="22"/>
        </w:rPr>
      </w:pPr>
      <w:r w:rsidRPr="000918E1">
        <w:rPr>
          <w:sz w:val="22"/>
          <w:szCs w:val="22"/>
        </w:rPr>
        <w:tab/>
        <w:t>(указать вид жилого помещения: комнату в общежитии, служебную квартиру)</w:t>
      </w:r>
    </w:p>
    <w:p w:rsidR="00C77D6E" w:rsidRPr="000918E1" w:rsidRDefault="00C77D6E" w:rsidP="00C77D6E">
      <w:pPr>
        <w:shd w:val="clear" w:color="auto" w:fill="FFFFFF"/>
        <w:autoSpaceDE w:val="0"/>
        <w:autoSpaceDN w:val="0"/>
        <w:adjustRightInd w:val="0"/>
        <w:jc w:val="both"/>
        <w:rPr>
          <w:sz w:val="22"/>
          <w:szCs w:val="22"/>
        </w:rPr>
      </w:pPr>
      <w:r w:rsidRPr="000918E1">
        <w:rPr>
          <w:sz w:val="22"/>
          <w:szCs w:val="22"/>
        </w:rPr>
        <w:t>предоставляемое по договору найма специализированного муниципального жилищного фонда.    Состав моей семьи ______ человек.</w:t>
      </w:r>
    </w:p>
    <w:p w:rsidR="00C77D6E" w:rsidRPr="000918E1" w:rsidRDefault="00C77D6E" w:rsidP="00C77D6E">
      <w:pPr>
        <w:shd w:val="clear" w:color="auto" w:fill="FFFFFF"/>
        <w:rPr>
          <w:sz w:val="22"/>
          <w:szCs w:val="2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57"/>
        <w:gridCol w:w="626"/>
        <w:gridCol w:w="871"/>
        <w:gridCol w:w="324"/>
        <w:gridCol w:w="1372"/>
        <w:gridCol w:w="177"/>
        <w:gridCol w:w="6"/>
        <w:gridCol w:w="1058"/>
        <w:gridCol w:w="1210"/>
        <w:gridCol w:w="1542"/>
        <w:gridCol w:w="2103"/>
      </w:tblGrid>
      <w:tr w:rsidR="00C77D6E" w:rsidRPr="000918E1" w:rsidTr="0071266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C77D6E" w:rsidRPr="000918E1" w:rsidRDefault="00C77D6E" w:rsidP="00712661">
            <w:pPr>
              <w:widowControl w:val="0"/>
              <w:shd w:val="clear" w:color="auto" w:fill="FFFFFF"/>
              <w:autoSpaceDE w:val="0"/>
              <w:autoSpaceDN w:val="0"/>
              <w:adjustRightInd w:val="0"/>
              <w:jc w:val="center"/>
              <w:rPr>
                <w:b/>
                <w:bCs/>
                <w:sz w:val="22"/>
                <w:szCs w:val="22"/>
              </w:rPr>
            </w:pPr>
            <w:r w:rsidRPr="000918E1">
              <w:rPr>
                <w:b/>
                <w:bCs/>
                <w:sz w:val="22"/>
                <w:szCs w:val="22"/>
              </w:rPr>
              <w:t>Представлены следующие документы</w:t>
            </w:r>
          </w:p>
        </w:tc>
      </w:tr>
      <w:tr w:rsidR="00C77D6E" w:rsidRPr="000918E1" w:rsidTr="00712661">
        <w:trPr>
          <w:trHeight w:val="20"/>
          <w:jc w:val="center"/>
        </w:trPr>
        <w:tc>
          <w:tcPr>
            <w:tcW w:w="234" w:type="pct"/>
            <w:tcMar>
              <w:top w:w="0" w:type="dxa"/>
              <w:left w:w="75" w:type="dxa"/>
              <w:bottom w:w="0" w:type="dxa"/>
              <w:right w:w="75" w:type="dxa"/>
            </w:tcMar>
            <w:vAlign w:val="center"/>
            <w:hideMark/>
          </w:tcPr>
          <w:p w:rsidR="00C77D6E" w:rsidRPr="000918E1" w:rsidRDefault="00C77D6E" w:rsidP="00712661">
            <w:pPr>
              <w:widowControl w:val="0"/>
              <w:shd w:val="clear" w:color="auto" w:fill="FFFFFF"/>
              <w:autoSpaceDE w:val="0"/>
              <w:autoSpaceDN w:val="0"/>
              <w:adjustRightInd w:val="0"/>
              <w:rPr>
                <w:sz w:val="22"/>
                <w:szCs w:val="22"/>
              </w:rPr>
            </w:pPr>
            <w:r w:rsidRPr="000918E1">
              <w:rPr>
                <w:sz w:val="22"/>
                <w:szCs w:val="22"/>
              </w:rPr>
              <w:t>1</w:t>
            </w:r>
          </w:p>
        </w:tc>
        <w:tc>
          <w:tcPr>
            <w:tcW w:w="4766" w:type="pct"/>
            <w:gridSpan w:val="10"/>
            <w:tcMar>
              <w:top w:w="0" w:type="dxa"/>
              <w:left w:w="75" w:type="dxa"/>
              <w:bottom w:w="0" w:type="dxa"/>
              <w:right w:w="75" w:type="dxa"/>
            </w:tcMar>
            <w:vAlign w:val="center"/>
          </w:tcPr>
          <w:p w:rsidR="00C77D6E" w:rsidRPr="000918E1" w:rsidRDefault="00C77D6E" w:rsidP="00712661">
            <w:pPr>
              <w:shd w:val="clear" w:color="auto" w:fill="FFFFFF"/>
              <w:rPr>
                <w:sz w:val="22"/>
                <w:szCs w:val="22"/>
                <w:u w:val="single"/>
              </w:rPr>
            </w:pPr>
          </w:p>
        </w:tc>
      </w:tr>
      <w:tr w:rsidR="00C77D6E" w:rsidRPr="000918E1" w:rsidTr="00712661">
        <w:trPr>
          <w:trHeight w:val="20"/>
          <w:jc w:val="center"/>
        </w:trPr>
        <w:tc>
          <w:tcPr>
            <w:tcW w:w="234" w:type="pct"/>
            <w:tcMar>
              <w:top w:w="0" w:type="dxa"/>
              <w:left w:w="75" w:type="dxa"/>
              <w:bottom w:w="0" w:type="dxa"/>
              <w:right w:w="75" w:type="dxa"/>
            </w:tcMar>
            <w:vAlign w:val="center"/>
            <w:hideMark/>
          </w:tcPr>
          <w:p w:rsidR="00C77D6E" w:rsidRPr="000918E1" w:rsidRDefault="00C77D6E" w:rsidP="00712661">
            <w:pPr>
              <w:widowControl w:val="0"/>
              <w:shd w:val="clear" w:color="auto" w:fill="FFFFFF"/>
              <w:autoSpaceDE w:val="0"/>
              <w:autoSpaceDN w:val="0"/>
              <w:adjustRightInd w:val="0"/>
              <w:rPr>
                <w:sz w:val="22"/>
                <w:szCs w:val="22"/>
              </w:rPr>
            </w:pPr>
            <w:r w:rsidRPr="000918E1">
              <w:rPr>
                <w:sz w:val="22"/>
                <w:szCs w:val="22"/>
              </w:rPr>
              <w:t>2</w:t>
            </w:r>
          </w:p>
        </w:tc>
        <w:tc>
          <w:tcPr>
            <w:tcW w:w="4766" w:type="pct"/>
            <w:gridSpan w:val="10"/>
            <w:tcMar>
              <w:top w:w="0" w:type="dxa"/>
              <w:left w:w="75" w:type="dxa"/>
              <w:bottom w:w="0" w:type="dxa"/>
              <w:right w:w="75" w:type="dxa"/>
            </w:tcMar>
            <w:vAlign w:val="center"/>
          </w:tcPr>
          <w:p w:rsidR="00C77D6E" w:rsidRPr="000918E1" w:rsidRDefault="00C77D6E" w:rsidP="00712661">
            <w:pPr>
              <w:shd w:val="clear" w:color="auto" w:fill="FFFFFF"/>
              <w:rPr>
                <w:sz w:val="22"/>
                <w:szCs w:val="22"/>
                <w:u w:val="single"/>
              </w:rPr>
            </w:pPr>
          </w:p>
        </w:tc>
      </w:tr>
      <w:tr w:rsidR="00C77D6E" w:rsidRPr="000918E1" w:rsidTr="00712661">
        <w:trPr>
          <w:trHeight w:val="20"/>
          <w:jc w:val="center"/>
        </w:trPr>
        <w:tc>
          <w:tcPr>
            <w:tcW w:w="234" w:type="pct"/>
            <w:tcMar>
              <w:top w:w="0" w:type="dxa"/>
              <w:left w:w="75" w:type="dxa"/>
              <w:bottom w:w="0" w:type="dxa"/>
              <w:right w:w="75" w:type="dxa"/>
            </w:tcMar>
            <w:vAlign w:val="center"/>
            <w:hideMark/>
          </w:tcPr>
          <w:p w:rsidR="00C77D6E" w:rsidRPr="000918E1" w:rsidRDefault="00C77D6E" w:rsidP="00712661">
            <w:pPr>
              <w:widowControl w:val="0"/>
              <w:shd w:val="clear" w:color="auto" w:fill="FFFFFF"/>
              <w:autoSpaceDE w:val="0"/>
              <w:autoSpaceDN w:val="0"/>
              <w:adjustRightInd w:val="0"/>
              <w:rPr>
                <w:sz w:val="22"/>
                <w:szCs w:val="22"/>
              </w:rPr>
            </w:pPr>
            <w:r w:rsidRPr="000918E1">
              <w:rPr>
                <w:sz w:val="22"/>
                <w:szCs w:val="22"/>
              </w:rPr>
              <w:t>3</w:t>
            </w:r>
          </w:p>
        </w:tc>
        <w:tc>
          <w:tcPr>
            <w:tcW w:w="4766" w:type="pct"/>
            <w:gridSpan w:val="10"/>
            <w:tcMar>
              <w:top w:w="0" w:type="dxa"/>
              <w:left w:w="75" w:type="dxa"/>
              <w:bottom w:w="0" w:type="dxa"/>
              <w:right w:w="75" w:type="dxa"/>
            </w:tcMar>
            <w:vAlign w:val="center"/>
          </w:tcPr>
          <w:p w:rsidR="00C77D6E" w:rsidRPr="000918E1" w:rsidRDefault="00C77D6E" w:rsidP="00712661">
            <w:pPr>
              <w:shd w:val="clear" w:color="auto" w:fill="FFFFFF"/>
              <w:rPr>
                <w:sz w:val="22"/>
                <w:szCs w:val="22"/>
              </w:rPr>
            </w:pPr>
          </w:p>
        </w:tc>
      </w:tr>
      <w:tr w:rsidR="00C77D6E" w:rsidRPr="000918E1" w:rsidTr="00712661">
        <w:trPr>
          <w:trHeight w:val="20"/>
          <w:jc w:val="center"/>
        </w:trPr>
        <w:tc>
          <w:tcPr>
            <w:tcW w:w="234" w:type="pct"/>
            <w:tcBorders>
              <w:left w:val="nil"/>
              <w:right w:val="nil"/>
            </w:tcBorders>
            <w:tcMar>
              <w:top w:w="0" w:type="dxa"/>
              <w:left w:w="75" w:type="dxa"/>
              <w:bottom w:w="0" w:type="dxa"/>
              <w:right w:w="75" w:type="dxa"/>
            </w:tcMar>
            <w:vAlign w:val="center"/>
          </w:tcPr>
          <w:p w:rsidR="00C77D6E" w:rsidRPr="000918E1" w:rsidRDefault="00C77D6E" w:rsidP="00712661">
            <w:pPr>
              <w:widowControl w:val="0"/>
              <w:shd w:val="clear" w:color="auto" w:fill="FFFFFF"/>
              <w:autoSpaceDE w:val="0"/>
              <w:autoSpaceDN w:val="0"/>
              <w:adjustRightInd w:val="0"/>
              <w:rPr>
                <w:sz w:val="22"/>
                <w:szCs w:val="22"/>
              </w:rPr>
            </w:pPr>
          </w:p>
        </w:tc>
        <w:tc>
          <w:tcPr>
            <w:tcW w:w="4766" w:type="pct"/>
            <w:gridSpan w:val="10"/>
            <w:tcBorders>
              <w:left w:val="nil"/>
              <w:right w:val="nil"/>
            </w:tcBorders>
            <w:tcMar>
              <w:top w:w="0" w:type="dxa"/>
              <w:left w:w="75" w:type="dxa"/>
              <w:bottom w:w="0" w:type="dxa"/>
              <w:right w:w="75" w:type="dxa"/>
            </w:tcMar>
            <w:vAlign w:val="center"/>
          </w:tcPr>
          <w:p w:rsidR="00C77D6E" w:rsidRPr="000918E1" w:rsidRDefault="00C77D6E" w:rsidP="00712661">
            <w:pPr>
              <w:shd w:val="clear" w:color="auto" w:fill="FFFFFF"/>
              <w:rPr>
                <w:sz w:val="22"/>
                <w:szCs w:val="22"/>
              </w:rPr>
            </w:pPr>
          </w:p>
        </w:tc>
      </w:tr>
      <w:tr w:rsidR="00C77D6E" w:rsidRPr="000918E1" w:rsidTr="00712661">
        <w:trPr>
          <w:trHeight w:val="20"/>
          <w:jc w:val="center"/>
        </w:trPr>
        <w:tc>
          <w:tcPr>
            <w:tcW w:w="1872" w:type="pct"/>
            <w:gridSpan w:val="5"/>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bCs/>
                <w:sz w:val="22"/>
                <w:szCs w:val="22"/>
              </w:rPr>
            </w:pPr>
            <w:r w:rsidRPr="000918E1">
              <w:rPr>
                <w:bCs/>
                <w:sz w:val="22"/>
                <w:szCs w:val="22"/>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1872" w:type="pct"/>
            <w:gridSpan w:val="5"/>
            <w:vMerge w:val="restar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bCs/>
                <w:sz w:val="22"/>
                <w:szCs w:val="22"/>
              </w:rPr>
            </w:pPr>
            <w:r w:rsidRPr="000918E1">
              <w:rPr>
                <w:bCs/>
                <w:sz w:val="22"/>
                <w:szCs w:val="22"/>
              </w:rPr>
              <w:t xml:space="preserve">Способ получения результата </w:t>
            </w:r>
          </w:p>
        </w:tc>
        <w:tc>
          <w:tcPr>
            <w:tcW w:w="3128" w:type="pct"/>
            <w:gridSpan w:val="6"/>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1872" w:type="pct"/>
            <w:gridSpan w:val="5"/>
            <w:vMerge/>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bCs/>
                <w:sz w:val="22"/>
                <w:szCs w:val="22"/>
              </w:rPr>
            </w:pPr>
          </w:p>
        </w:tc>
        <w:tc>
          <w:tcPr>
            <w:tcW w:w="3128" w:type="pct"/>
            <w:gridSpan w:val="6"/>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jc w:val="center"/>
              <w:rPr>
                <w:b/>
                <w:bCs/>
                <w:sz w:val="22"/>
                <w:szCs w:val="22"/>
              </w:rPr>
            </w:pPr>
            <w:r w:rsidRPr="000918E1">
              <w:rPr>
                <w:b/>
                <w:bCs/>
                <w:sz w:val="22"/>
                <w:szCs w:val="22"/>
              </w:rPr>
              <w:t>Данные представителя (уполномоченного лица)</w:t>
            </w:r>
          </w:p>
        </w:tc>
      </w:tr>
      <w:tr w:rsidR="00C77D6E" w:rsidRPr="000918E1" w:rsidTr="00712661">
        <w:trPr>
          <w:trHeight w:val="20"/>
          <w:jc w:val="center"/>
        </w:trPr>
        <w:tc>
          <w:tcPr>
            <w:tcW w:w="1002"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Фамилия</w:t>
            </w:r>
          </w:p>
        </w:tc>
        <w:tc>
          <w:tcPr>
            <w:tcW w:w="3998" w:type="pct"/>
            <w:gridSpan w:val="8"/>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1002"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Имя</w:t>
            </w:r>
          </w:p>
        </w:tc>
        <w:tc>
          <w:tcPr>
            <w:tcW w:w="3998" w:type="pct"/>
            <w:gridSpan w:val="8"/>
            <w:tcMar>
              <w:top w:w="0" w:type="dxa"/>
              <w:left w:w="75" w:type="dxa"/>
              <w:bottom w:w="0" w:type="dxa"/>
              <w:right w:w="75" w:type="dxa"/>
            </w:tcMar>
            <w:vAlign w:val="center"/>
          </w:tcPr>
          <w:p w:rsidR="00C77D6E" w:rsidRPr="000918E1" w:rsidRDefault="00C77D6E" w:rsidP="00712661">
            <w:pPr>
              <w:rPr>
                <w:sz w:val="22"/>
                <w:szCs w:val="22"/>
                <w:u w:val="single"/>
              </w:rPr>
            </w:pPr>
          </w:p>
        </w:tc>
      </w:tr>
      <w:tr w:rsidR="00C77D6E" w:rsidRPr="000918E1" w:rsidTr="00712661">
        <w:trPr>
          <w:trHeight w:val="20"/>
          <w:jc w:val="center"/>
        </w:trPr>
        <w:tc>
          <w:tcPr>
            <w:tcW w:w="1002"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Отчество</w:t>
            </w:r>
          </w:p>
        </w:tc>
        <w:tc>
          <w:tcPr>
            <w:tcW w:w="3998" w:type="pct"/>
            <w:gridSpan w:val="8"/>
            <w:tcMar>
              <w:top w:w="0" w:type="dxa"/>
              <w:left w:w="75" w:type="dxa"/>
              <w:bottom w:w="0" w:type="dxa"/>
              <w:right w:w="75" w:type="dxa"/>
            </w:tcMar>
            <w:vAlign w:val="center"/>
          </w:tcPr>
          <w:p w:rsidR="00C77D6E" w:rsidRPr="000918E1" w:rsidRDefault="00C77D6E" w:rsidP="00712661">
            <w:pPr>
              <w:rPr>
                <w:sz w:val="22"/>
                <w:szCs w:val="22"/>
              </w:rPr>
            </w:pPr>
          </w:p>
        </w:tc>
      </w:tr>
      <w:tr w:rsidR="00C77D6E" w:rsidRPr="000918E1" w:rsidTr="00712661">
        <w:trPr>
          <w:trHeight w:val="20"/>
          <w:jc w:val="center"/>
        </w:trPr>
        <w:tc>
          <w:tcPr>
            <w:tcW w:w="1002"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r w:rsidRPr="000918E1">
              <w:rPr>
                <w:sz w:val="22"/>
                <w:szCs w:val="22"/>
              </w:rPr>
              <w:t>Дата рождения</w:t>
            </w:r>
          </w:p>
        </w:tc>
        <w:tc>
          <w:tcPr>
            <w:tcW w:w="3998" w:type="pct"/>
            <w:gridSpan w:val="8"/>
            <w:tcMar>
              <w:top w:w="0" w:type="dxa"/>
              <w:left w:w="75" w:type="dxa"/>
              <w:bottom w:w="0" w:type="dxa"/>
              <w:right w:w="75" w:type="dxa"/>
            </w:tcMar>
            <w:vAlign w:val="center"/>
          </w:tcPr>
          <w:p w:rsidR="00C77D6E" w:rsidRPr="000918E1" w:rsidRDefault="00C77D6E" w:rsidP="00712661">
            <w:pPr>
              <w:rPr>
                <w:sz w:val="22"/>
                <w:szCs w:val="22"/>
              </w:rPr>
            </w:pPr>
          </w:p>
        </w:tc>
      </w:tr>
      <w:tr w:rsidR="00C77D6E" w:rsidRPr="000918E1" w:rsidTr="00712661">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jc w:val="center"/>
              <w:rPr>
                <w:b/>
                <w:bCs/>
                <w:sz w:val="22"/>
                <w:szCs w:val="22"/>
              </w:rPr>
            </w:pPr>
            <w:r w:rsidRPr="000918E1">
              <w:rPr>
                <w:sz w:val="22"/>
                <w:szCs w:val="22"/>
              </w:rPr>
              <w:br w:type="page"/>
            </w:r>
            <w:r w:rsidRPr="000918E1">
              <w:rPr>
                <w:b/>
                <w:bCs/>
                <w:sz w:val="22"/>
                <w:szCs w:val="22"/>
              </w:rPr>
              <w:t>Документ, удостоверяющий личность представителя (уполномоченного лица)</w:t>
            </w: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rPr>
                <w:sz w:val="22"/>
                <w:szCs w:val="22"/>
              </w:rPr>
            </w:pPr>
            <w:r w:rsidRPr="000918E1">
              <w:rPr>
                <w:sz w:val="22"/>
                <w:szCs w:val="22"/>
              </w:rPr>
              <w:t>Вид</w:t>
            </w:r>
          </w:p>
        </w:tc>
        <w:tc>
          <w:tcPr>
            <w:tcW w:w="4445" w:type="pct"/>
            <w:gridSpan w:val="9"/>
            <w:tcMar>
              <w:top w:w="0" w:type="dxa"/>
              <w:left w:w="75" w:type="dxa"/>
              <w:bottom w:w="0" w:type="dxa"/>
              <w:right w:w="75" w:type="dxa"/>
            </w:tcMar>
            <w:vAlign w:val="center"/>
          </w:tcPr>
          <w:p w:rsidR="00C77D6E" w:rsidRPr="000918E1" w:rsidRDefault="00C77D6E" w:rsidP="00712661">
            <w:pPr>
              <w:rPr>
                <w:sz w:val="22"/>
                <w:szCs w:val="22"/>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Серия</w:t>
            </w:r>
          </w:p>
        </w:tc>
        <w:tc>
          <w:tcPr>
            <w:tcW w:w="1408" w:type="pct"/>
            <w:gridSpan w:val="4"/>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546"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Номер</w:t>
            </w:r>
          </w:p>
        </w:tc>
        <w:tc>
          <w:tcPr>
            <w:tcW w:w="2490" w:type="pct"/>
            <w:gridSpan w:val="3"/>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Выдан</w:t>
            </w:r>
          </w:p>
        </w:tc>
        <w:tc>
          <w:tcPr>
            <w:tcW w:w="2575" w:type="pct"/>
            <w:gridSpan w:val="7"/>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791"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Дата выдачи</w:t>
            </w:r>
          </w:p>
        </w:tc>
        <w:tc>
          <w:tcPr>
            <w:tcW w:w="1078"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r w:rsidR="00C77D6E" w:rsidRPr="000918E1" w:rsidTr="0071266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jc w:val="center"/>
              <w:rPr>
                <w:b/>
                <w:bCs/>
                <w:sz w:val="22"/>
                <w:szCs w:val="22"/>
              </w:rPr>
            </w:pPr>
            <w:r w:rsidRPr="000918E1">
              <w:rPr>
                <w:b/>
                <w:bCs/>
                <w:sz w:val="22"/>
                <w:szCs w:val="22"/>
              </w:rPr>
              <w:br w:type="page"/>
            </w:r>
          </w:p>
          <w:p w:rsidR="00C77D6E" w:rsidRPr="000918E1" w:rsidRDefault="00C77D6E" w:rsidP="00712661">
            <w:pPr>
              <w:widowControl w:val="0"/>
              <w:autoSpaceDE w:val="0"/>
              <w:autoSpaceDN w:val="0"/>
              <w:adjustRightInd w:val="0"/>
              <w:jc w:val="center"/>
              <w:rPr>
                <w:b/>
                <w:bCs/>
                <w:sz w:val="22"/>
                <w:szCs w:val="22"/>
              </w:rPr>
            </w:pPr>
            <w:r w:rsidRPr="000918E1">
              <w:rPr>
                <w:b/>
                <w:bCs/>
                <w:sz w:val="22"/>
                <w:szCs w:val="22"/>
              </w:rPr>
              <w:t>Адрес регистрации представителя (уполномоченного лица)</w:t>
            </w: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 xml:space="preserve">Индекс </w:t>
            </w:r>
          </w:p>
        </w:tc>
        <w:tc>
          <w:tcPr>
            <w:tcW w:w="1408" w:type="pct"/>
            <w:gridSpan w:val="4"/>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7"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 xml:space="preserve">Регион </w:t>
            </w:r>
          </w:p>
        </w:tc>
        <w:tc>
          <w:tcPr>
            <w:tcW w:w="1869"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Район</w:t>
            </w:r>
          </w:p>
        </w:tc>
        <w:tc>
          <w:tcPr>
            <w:tcW w:w="1408" w:type="pct"/>
            <w:gridSpan w:val="4"/>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7"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Населенный пункт</w:t>
            </w:r>
          </w:p>
        </w:tc>
        <w:tc>
          <w:tcPr>
            <w:tcW w:w="1869"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Улица</w:t>
            </w:r>
          </w:p>
        </w:tc>
        <w:tc>
          <w:tcPr>
            <w:tcW w:w="4445" w:type="pct"/>
            <w:gridSpan w:val="9"/>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Дом</w:t>
            </w:r>
          </w:p>
        </w:tc>
        <w:tc>
          <w:tcPr>
            <w:tcW w:w="1408" w:type="pct"/>
            <w:gridSpan w:val="4"/>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546"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Корпус</w:t>
            </w:r>
          </w:p>
        </w:tc>
        <w:tc>
          <w:tcPr>
            <w:tcW w:w="621"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791"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Квартира</w:t>
            </w:r>
          </w:p>
        </w:tc>
        <w:tc>
          <w:tcPr>
            <w:tcW w:w="1078"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jc w:val="center"/>
              <w:rPr>
                <w:b/>
                <w:bCs/>
                <w:sz w:val="22"/>
                <w:szCs w:val="22"/>
              </w:rPr>
            </w:pPr>
          </w:p>
          <w:p w:rsidR="00C77D6E" w:rsidRPr="000918E1" w:rsidRDefault="00C77D6E" w:rsidP="00712661">
            <w:pPr>
              <w:widowControl w:val="0"/>
              <w:autoSpaceDE w:val="0"/>
              <w:autoSpaceDN w:val="0"/>
              <w:adjustRightInd w:val="0"/>
              <w:jc w:val="center"/>
              <w:rPr>
                <w:b/>
                <w:bCs/>
                <w:sz w:val="22"/>
                <w:szCs w:val="22"/>
              </w:rPr>
            </w:pPr>
            <w:r w:rsidRPr="000918E1">
              <w:rPr>
                <w:b/>
                <w:bCs/>
                <w:sz w:val="22"/>
                <w:szCs w:val="22"/>
              </w:rPr>
              <w:t>Адрес места жительства представителя (уполномоченного лица)</w:t>
            </w: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 xml:space="preserve">Индекс </w:t>
            </w:r>
          </w:p>
        </w:tc>
        <w:tc>
          <w:tcPr>
            <w:tcW w:w="1408" w:type="pct"/>
            <w:gridSpan w:val="4"/>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7"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Регион</w:t>
            </w:r>
          </w:p>
        </w:tc>
        <w:tc>
          <w:tcPr>
            <w:tcW w:w="1869"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Район</w:t>
            </w:r>
          </w:p>
        </w:tc>
        <w:tc>
          <w:tcPr>
            <w:tcW w:w="1408" w:type="pct"/>
            <w:gridSpan w:val="4"/>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1167" w:type="pct"/>
            <w:gridSpan w:val="3"/>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Населенный пункт</w:t>
            </w:r>
          </w:p>
        </w:tc>
        <w:tc>
          <w:tcPr>
            <w:tcW w:w="1869" w:type="pct"/>
            <w:gridSpan w:val="2"/>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lastRenderedPageBreak/>
              <w:t>Улица</w:t>
            </w:r>
          </w:p>
        </w:tc>
        <w:tc>
          <w:tcPr>
            <w:tcW w:w="4445" w:type="pct"/>
            <w:gridSpan w:val="9"/>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Дом</w:t>
            </w:r>
          </w:p>
        </w:tc>
        <w:tc>
          <w:tcPr>
            <w:tcW w:w="1411" w:type="pct"/>
            <w:gridSpan w:val="5"/>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543"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Корпус</w:t>
            </w:r>
          </w:p>
        </w:tc>
        <w:tc>
          <w:tcPr>
            <w:tcW w:w="621"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791" w:type="pc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sz w:val="22"/>
                <w:szCs w:val="22"/>
              </w:rPr>
            </w:pPr>
            <w:r w:rsidRPr="000918E1">
              <w:rPr>
                <w:sz w:val="22"/>
                <w:szCs w:val="22"/>
              </w:rPr>
              <w:t>Квартира</w:t>
            </w:r>
          </w:p>
        </w:tc>
        <w:tc>
          <w:tcPr>
            <w:tcW w:w="1078" w:type="pct"/>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555" w:type="pct"/>
            <w:gridSpan w:val="2"/>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1411" w:type="pct"/>
            <w:gridSpan w:val="5"/>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543"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621"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c>
          <w:tcPr>
            <w:tcW w:w="791"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c>
          <w:tcPr>
            <w:tcW w:w="1078" w:type="pct"/>
            <w:tcBorders>
              <w:left w:val="nil"/>
              <w:right w:val="nil"/>
            </w:tcBorders>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u w:val="single"/>
              </w:rPr>
            </w:pPr>
          </w:p>
        </w:tc>
      </w:tr>
      <w:tr w:rsidR="00C77D6E" w:rsidRPr="000918E1" w:rsidTr="00712661">
        <w:trPr>
          <w:trHeight w:val="20"/>
          <w:jc w:val="center"/>
        </w:trPr>
        <w:tc>
          <w:tcPr>
            <w:tcW w:w="1168" w:type="pct"/>
            <w:gridSpan w:val="4"/>
            <w:vMerge w:val="restart"/>
            <w:tcMar>
              <w:top w:w="0" w:type="dxa"/>
              <w:left w:w="75" w:type="dxa"/>
              <w:bottom w:w="0" w:type="dxa"/>
              <w:right w:w="75" w:type="dxa"/>
            </w:tcMar>
            <w:vAlign w:val="center"/>
            <w:hideMark/>
          </w:tcPr>
          <w:p w:rsidR="00C77D6E" w:rsidRPr="000918E1" w:rsidRDefault="00C77D6E" w:rsidP="00712661">
            <w:pPr>
              <w:widowControl w:val="0"/>
              <w:autoSpaceDE w:val="0"/>
              <w:autoSpaceDN w:val="0"/>
              <w:adjustRightInd w:val="0"/>
              <w:rPr>
                <w:b/>
                <w:bCs/>
                <w:sz w:val="22"/>
                <w:szCs w:val="22"/>
              </w:rPr>
            </w:pPr>
            <w:r w:rsidRPr="000918E1">
              <w:rPr>
                <w:b/>
                <w:bCs/>
                <w:sz w:val="22"/>
                <w:szCs w:val="22"/>
              </w:rPr>
              <w:t>Контактные данные</w:t>
            </w:r>
          </w:p>
        </w:tc>
        <w:tc>
          <w:tcPr>
            <w:tcW w:w="3832" w:type="pct"/>
            <w:gridSpan w:val="7"/>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r w:rsidR="00C77D6E" w:rsidRPr="000918E1" w:rsidTr="00712661">
        <w:trPr>
          <w:trHeight w:val="20"/>
          <w:jc w:val="center"/>
        </w:trPr>
        <w:tc>
          <w:tcPr>
            <w:tcW w:w="1168" w:type="pct"/>
            <w:gridSpan w:val="4"/>
            <w:vMerge/>
            <w:vAlign w:val="center"/>
            <w:hideMark/>
          </w:tcPr>
          <w:p w:rsidR="00C77D6E" w:rsidRPr="000918E1" w:rsidRDefault="00C77D6E" w:rsidP="00712661">
            <w:pPr>
              <w:rPr>
                <w:b/>
                <w:bCs/>
                <w:sz w:val="22"/>
                <w:szCs w:val="22"/>
              </w:rPr>
            </w:pPr>
          </w:p>
        </w:tc>
        <w:tc>
          <w:tcPr>
            <w:tcW w:w="3832" w:type="pct"/>
            <w:gridSpan w:val="7"/>
            <w:tcMar>
              <w:top w:w="0" w:type="dxa"/>
              <w:left w:w="75" w:type="dxa"/>
              <w:bottom w:w="0" w:type="dxa"/>
              <w:right w:w="75" w:type="dxa"/>
            </w:tcMar>
            <w:vAlign w:val="center"/>
          </w:tcPr>
          <w:p w:rsidR="00C77D6E" w:rsidRPr="000918E1" w:rsidRDefault="00C77D6E" w:rsidP="00712661">
            <w:pPr>
              <w:widowControl w:val="0"/>
              <w:autoSpaceDE w:val="0"/>
              <w:autoSpaceDN w:val="0"/>
              <w:adjustRightInd w:val="0"/>
              <w:rPr>
                <w:sz w:val="22"/>
                <w:szCs w:val="22"/>
              </w:rPr>
            </w:pPr>
          </w:p>
        </w:tc>
      </w:tr>
    </w:tbl>
    <w:p w:rsidR="00C77D6E" w:rsidRPr="000918E1" w:rsidRDefault="00C77D6E" w:rsidP="00C77D6E">
      <w:pPr>
        <w:rPr>
          <w:sz w:val="22"/>
          <w:szCs w:val="22"/>
        </w:rPr>
      </w:pPr>
    </w:p>
    <w:tbl>
      <w:tblPr>
        <w:tblW w:w="0" w:type="auto"/>
        <w:tblBorders>
          <w:insideH w:val="single" w:sz="4" w:space="0" w:color="auto"/>
        </w:tblBorders>
        <w:tblLook w:val="04A0"/>
      </w:tblPr>
      <w:tblGrid>
        <w:gridCol w:w="3190"/>
        <w:gridCol w:w="887"/>
        <w:gridCol w:w="5103"/>
      </w:tblGrid>
      <w:tr w:rsidR="00C77D6E" w:rsidRPr="000918E1" w:rsidTr="00712661">
        <w:tc>
          <w:tcPr>
            <w:tcW w:w="3190" w:type="dxa"/>
          </w:tcPr>
          <w:p w:rsidR="00C77D6E" w:rsidRPr="000918E1" w:rsidRDefault="00C77D6E" w:rsidP="00712661">
            <w:pPr>
              <w:widowControl w:val="0"/>
              <w:autoSpaceDE w:val="0"/>
              <w:autoSpaceDN w:val="0"/>
              <w:adjustRightInd w:val="0"/>
              <w:rPr>
                <w:sz w:val="22"/>
                <w:szCs w:val="22"/>
              </w:rPr>
            </w:pPr>
          </w:p>
        </w:tc>
        <w:tc>
          <w:tcPr>
            <w:tcW w:w="887" w:type="dxa"/>
            <w:tcBorders>
              <w:top w:val="nil"/>
              <w:bottom w:val="nil"/>
            </w:tcBorders>
          </w:tcPr>
          <w:p w:rsidR="00C77D6E" w:rsidRPr="000918E1" w:rsidRDefault="00C77D6E" w:rsidP="00712661">
            <w:pPr>
              <w:widowControl w:val="0"/>
              <w:autoSpaceDE w:val="0"/>
              <w:autoSpaceDN w:val="0"/>
              <w:adjustRightInd w:val="0"/>
              <w:rPr>
                <w:sz w:val="22"/>
                <w:szCs w:val="22"/>
              </w:rPr>
            </w:pPr>
          </w:p>
        </w:tc>
        <w:tc>
          <w:tcPr>
            <w:tcW w:w="5103" w:type="dxa"/>
          </w:tcPr>
          <w:p w:rsidR="00C77D6E" w:rsidRPr="000918E1" w:rsidRDefault="00C77D6E" w:rsidP="00712661">
            <w:pPr>
              <w:widowControl w:val="0"/>
              <w:autoSpaceDE w:val="0"/>
              <w:autoSpaceDN w:val="0"/>
              <w:adjustRightInd w:val="0"/>
              <w:rPr>
                <w:sz w:val="22"/>
                <w:szCs w:val="22"/>
              </w:rPr>
            </w:pPr>
          </w:p>
        </w:tc>
      </w:tr>
      <w:tr w:rsidR="00C77D6E" w:rsidRPr="000918E1" w:rsidTr="00712661">
        <w:tc>
          <w:tcPr>
            <w:tcW w:w="3190" w:type="dxa"/>
          </w:tcPr>
          <w:p w:rsidR="00C77D6E" w:rsidRPr="000918E1" w:rsidRDefault="00C77D6E" w:rsidP="00712661">
            <w:pPr>
              <w:widowControl w:val="0"/>
              <w:autoSpaceDE w:val="0"/>
              <w:autoSpaceDN w:val="0"/>
              <w:adjustRightInd w:val="0"/>
              <w:jc w:val="center"/>
              <w:rPr>
                <w:sz w:val="22"/>
                <w:szCs w:val="22"/>
              </w:rPr>
            </w:pPr>
            <w:r w:rsidRPr="000918E1">
              <w:rPr>
                <w:sz w:val="22"/>
                <w:szCs w:val="22"/>
              </w:rPr>
              <w:t>Дата</w:t>
            </w:r>
          </w:p>
        </w:tc>
        <w:tc>
          <w:tcPr>
            <w:tcW w:w="887" w:type="dxa"/>
            <w:tcBorders>
              <w:top w:val="nil"/>
              <w:bottom w:val="nil"/>
            </w:tcBorders>
          </w:tcPr>
          <w:p w:rsidR="00C77D6E" w:rsidRPr="000918E1" w:rsidRDefault="00C77D6E" w:rsidP="00712661">
            <w:pPr>
              <w:widowControl w:val="0"/>
              <w:autoSpaceDE w:val="0"/>
              <w:autoSpaceDN w:val="0"/>
              <w:adjustRightInd w:val="0"/>
              <w:jc w:val="center"/>
              <w:rPr>
                <w:sz w:val="22"/>
                <w:szCs w:val="22"/>
              </w:rPr>
            </w:pPr>
          </w:p>
        </w:tc>
        <w:tc>
          <w:tcPr>
            <w:tcW w:w="5103" w:type="dxa"/>
          </w:tcPr>
          <w:p w:rsidR="00C77D6E" w:rsidRPr="000918E1" w:rsidRDefault="00C77D6E" w:rsidP="00712661">
            <w:pPr>
              <w:widowControl w:val="0"/>
              <w:autoSpaceDE w:val="0"/>
              <w:autoSpaceDN w:val="0"/>
              <w:adjustRightInd w:val="0"/>
              <w:jc w:val="center"/>
              <w:rPr>
                <w:sz w:val="22"/>
                <w:szCs w:val="22"/>
              </w:rPr>
            </w:pPr>
            <w:r w:rsidRPr="000918E1">
              <w:rPr>
                <w:sz w:val="22"/>
                <w:szCs w:val="22"/>
              </w:rPr>
              <w:t>Подпись/ФИО</w:t>
            </w:r>
          </w:p>
        </w:tc>
      </w:tr>
    </w:tbl>
    <w:p w:rsidR="00C77D6E" w:rsidRPr="000918E1" w:rsidRDefault="00C77D6E" w:rsidP="00C77D6E">
      <w:pPr>
        <w:autoSpaceDE w:val="0"/>
        <w:autoSpaceDN w:val="0"/>
        <w:adjustRightInd w:val="0"/>
        <w:outlineLvl w:val="0"/>
        <w:rPr>
          <w:sz w:val="18"/>
          <w:szCs w:val="18"/>
        </w:rPr>
      </w:pPr>
      <w:r w:rsidRPr="000918E1">
        <w:t xml:space="preserve">                                                                                               </w:t>
      </w:r>
      <w:r>
        <w:t xml:space="preserve">                               </w:t>
      </w:r>
    </w:p>
    <w:p w:rsidR="00C77D6E" w:rsidRDefault="00C77D6E" w:rsidP="00C77D6E">
      <w:pPr>
        <w:autoSpaceDE w:val="0"/>
        <w:autoSpaceDN w:val="0"/>
        <w:adjustRightInd w:val="0"/>
        <w:spacing w:after="200" w:line="276" w:lineRule="auto"/>
        <w:rPr>
          <w:rFonts w:ascii="Calibri" w:hAnsi="Calibri" w:cs="Calibri"/>
          <w:sz w:val="28"/>
          <w:szCs w:val="28"/>
        </w:rPr>
      </w:pPr>
    </w:p>
    <w:p w:rsidR="00C77D6E" w:rsidRDefault="00C77D6E" w:rsidP="00C77D6E">
      <w:pPr>
        <w:jc w:val="center"/>
        <w:rPr>
          <w:b/>
          <w:sz w:val="26"/>
          <w:szCs w:val="26"/>
        </w:rPr>
      </w:pPr>
      <w:r>
        <w:rPr>
          <w:b/>
          <w:sz w:val="26"/>
          <w:szCs w:val="26"/>
        </w:rPr>
        <w:t>ПОСТАНОВЛЕНИЕ</w:t>
      </w:r>
    </w:p>
    <w:p w:rsidR="00C77D6E" w:rsidRDefault="00C77D6E" w:rsidP="00C77D6E">
      <w:pPr>
        <w:rPr>
          <w:b/>
          <w:sz w:val="26"/>
          <w:szCs w:val="26"/>
        </w:rPr>
      </w:pPr>
      <w:r>
        <w:rPr>
          <w:b/>
          <w:sz w:val="26"/>
          <w:szCs w:val="26"/>
        </w:rPr>
        <w:t>от  27 мая 2024г.                                                                                       № 12</w:t>
      </w:r>
    </w:p>
    <w:p w:rsidR="00C77D6E" w:rsidRPr="00C77D6E" w:rsidRDefault="00C77D6E" w:rsidP="00C77D6E">
      <w:pPr>
        <w:rPr>
          <w:b/>
          <w:sz w:val="26"/>
          <w:szCs w:val="26"/>
        </w:rPr>
      </w:pPr>
    </w:p>
    <w:p w:rsidR="00C77D6E" w:rsidRPr="00953F1D" w:rsidRDefault="00C77D6E" w:rsidP="00C77D6E">
      <w:pPr>
        <w:jc w:val="center"/>
        <w:rPr>
          <w:b/>
        </w:rPr>
      </w:pPr>
      <w:r w:rsidRPr="00953F1D">
        <w:rPr>
          <w:b/>
        </w:rPr>
        <w:t xml:space="preserve">Об организации временного трудоустройства несовершеннолетних граждан </w:t>
      </w:r>
    </w:p>
    <w:p w:rsidR="00C77D6E" w:rsidRPr="00953F1D" w:rsidRDefault="00C77D6E" w:rsidP="00C77D6E">
      <w:pPr>
        <w:jc w:val="center"/>
        <w:rPr>
          <w:b/>
        </w:rPr>
      </w:pPr>
      <w:r w:rsidRPr="00953F1D">
        <w:rPr>
          <w:b/>
        </w:rPr>
        <w:t>в</w:t>
      </w:r>
      <w:r>
        <w:rPr>
          <w:b/>
        </w:rPr>
        <w:t xml:space="preserve"> возрасте от 14 до 18 лет </w:t>
      </w:r>
      <w:r w:rsidRPr="00953F1D">
        <w:rPr>
          <w:b/>
        </w:rPr>
        <w:t>в  сельском поселении «Гурьевка»</w:t>
      </w:r>
      <w:r w:rsidRPr="00206411">
        <w:rPr>
          <w:b/>
        </w:rPr>
        <w:t xml:space="preserve"> </w:t>
      </w:r>
      <w:r>
        <w:rPr>
          <w:b/>
        </w:rPr>
        <w:t>в 2024</w:t>
      </w:r>
      <w:r w:rsidRPr="00953F1D">
        <w:rPr>
          <w:b/>
        </w:rPr>
        <w:t xml:space="preserve"> году</w:t>
      </w:r>
    </w:p>
    <w:p w:rsidR="00C77D6E" w:rsidRPr="00953F1D" w:rsidRDefault="00C77D6E" w:rsidP="00C77D6E">
      <w:pPr>
        <w:jc w:val="center"/>
      </w:pPr>
    </w:p>
    <w:p w:rsidR="00C77D6E" w:rsidRPr="00953F1D" w:rsidRDefault="00C77D6E" w:rsidP="00C77D6E">
      <w:pPr>
        <w:ind w:right="-2" w:firstLine="567"/>
        <w:jc w:val="both"/>
      </w:pPr>
      <w:r w:rsidRPr="00953F1D">
        <w:t>В целях обеспечения временной занятости несовершеннолетних граждан в возрасте от 14 до 18 лет, в соот</w:t>
      </w:r>
      <w:r>
        <w:t xml:space="preserve">ветствии со статьёй 11 </w:t>
      </w:r>
      <w:r w:rsidRPr="00953F1D">
        <w:t xml:space="preserve"> Закона Р</w:t>
      </w:r>
      <w:r>
        <w:t>оссийской Федерации от 11 декабря  2023 № 565-ФЗ</w:t>
      </w:r>
      <w:r w:rsidRPr="00953F1D">
        <w:t xml:space="preserve"> «О занятости населения в Российской Федерации», </w:t>
      </w:r>
      <w:r>
        <w:t xml:space="preserve">муниципальной программой  муниципального района «Прилузский» Республики Коми «Развитие экономики», утвержденной постановлением администрации муниципального района «Прилузский» от  01 октября 2021г. № 1313, </w:t>
      </w:r>
      <w:r w:rsidRPr="00953F1D">
        <w:t xml:space="preserve"> адм</w:t>
      </w:r>
      <w:r>
        <w:t>инистрация  сельского поселения  «Гурьевка</w:t>
      </w:r>
      <w:r w:rsidRPr="00953F1D">
        <w:t>» постановляет:</w:t>
      </w:r>
    </w:p>
    <w:p w:rsidR="00C77D6E" w:rsidRPr="00953F1D" w:rsidRDefault="00C77D6E" w:rsidP="00C77D6E">
      <w:pPr>
        <w:ind w:right="-2" w:firstLine="567"/>
        <w:jc w:val="both"/>
      </w:pPr>
      <w:r w:rsidRPr="00953F1D">
        <w:t>1.Утвердить минимальное количество рабочих мест для трудоустройства несовершеннолетних граждан в</w:t>
      </w:r>
      <w:r>
        <w:t xml:space="preserve"> возрасте от 14 до 18 лет в сельском поселении «Гурьевка» в 2024</w:t>
      </w:r>
      <w:r w:rsidRPr="00953F1D">
        <w:t xml:space="preserve"> году</w:t>
      </w:r>
      <w:r>
        <w:t>,</w:t>
      </w:r>
      <w:r w:rsidRPr="00953F1D">
        <w:t xml:space="preserve"> согласно приложению  к настоящему постановлению.</w:t>
      </w:r>
    </w:p>
    <w:p w:rsidR="00C77D6E" w:rsidRPr="00953F1D" w:rsidRDefault="00C77D6E" w:rsidP="00C77D6E">
      <w:pPr>
        <w:ind w:firstLine="567"/>
        <w:jc w:val="both"/>
      </w:pPr>
      <w:r w:rsidRPr="00953F1D">
        <w:t>2. Бухгалтерии администрации сельского поселения  «Гурьевка»   обеспечить целевое использование финансовых средств, выделенных на оплату мероприятий по содействию в трудоустройстве несовершеннолетних граждан в возрасте от 14 до 18 лет</w:t>
      </w:r>
      <w:r>
        <w:t xml:space="preserve"> </w:t>
      </w:r>
      <w:r w:rsidRPr="00953F1D">
        <w:t xml:space="preserve"> согласно приложению  к настоящему постановлению.</w:t>
      </w:r>
    </w:p>
    <w:p w:rsidR="00C77D6E" w:rsidRPr="00953F1D" w:rsidRDefault="00C77D6E" w:rsidP="00C77D6E">
      <w:pPr>
        <w:ind w:right="-2" w:firstLine="567"/>
        <w:jc w:val="both"/>
      </w:pPr>
      <w:r>
        <w:t>3. Администрации сельского поселения</w:t>
      </w:r>
      <w:r w:rsidRPr="00953F1D">
        <w:t xml:space="preserve"> </w:t>
      </w:r>
      <w:r>
        <w:t xml:space="preserve">«Гурьевка» </w:t>
      </w:r>
      <w:r w:rsidRPr="00953F1D">
        <w:t>обеспечить временное трудоустройство несовершеннолетних граждан.</w:t>
      </w:r>
    </w:p>
    <w:p w:rsidR="00C77D6E" w:rsidRDefault="00C77D6E" w:rsidP="00C77D6E">
      <w:pPr>
        <w:pStyle w:val="a9"/>
        <w:suppressAutoHyphens/>
        <w:jc w:val="both"/>
        <w:rPr>
          <w:rFonts w:ascii="Times New Roman" w:hAnsi="Times New Roman"/>
          <w:sz w:val="24"/>
          <w:szCs w:val="24"/>
        </w:rPr>
      </w:pPr>
      <w:r>
        <w:rPr>
          <w:rFonts w:ascii="Times New Roman" w:hAnsi="Times New Roman"/>
          <w:sz w:val="24"/>
          <w:szCs w:val="24"/>
        </w:rPr>
        <w:t xml:space="preserve">         4</w:t>
      </w:r>
      <w:r w:rsidRPr="00953F1D">
        <w:rPr>
          <w:sz w:val="24"/>
          <w:szCs w:val="24"/>
        </w:rPr>
        <w:t>.</w:t>
      </w:r>
      <w:r w:rsidRPr="00953F1D">
        <w:t xml:space="preserve"> </w:t>
      </w:r>
      <w:r>
        <w:rPr>
          <w:rFonts w:ascii="Times New Roman" w:hAnsi="Times New Roman"/>
          <w:sz w:val="24"/>
          <w:szCs w:val="24"/>
        </w:rPr>
        <w:t>Ведущему специалисту администрации сельского поселения  Косолаповой О.Н</w:t>
      </w:r>
      <w:r w:rsidRPr="000E392E">
        <w:rPr>
          <w:rFonts w:ascii="Times New Roman" w:hAnsi="Times New Roman"/>
          <w:sz w:val="24"/>
          <w:szCs w:val="24"/>
        </w:rPr>
        <w:t xml:space="preserve">  провести информационную и организационную работу среди несовершеннолетних граждан по организаци</w:t>
      </w:r>
      <w:r>
        <w:rPr>
          <w:rFonts w:ascii="Times New Roman" w:hAnsi="Times New Roman"/>
          <w:sz w:val="24"/>
          <w:szCs w:val="24"/>
        </w:rPr>
        <w:t>и их временного трудоустройства.</w:t>
      </w:r>
    </w:p>
    <w:p w:rsidR="00C77D6E" w:rsidRPr="00630138" w:rsidRDefault="00C77D6E" w:rsidP="00C77D6E">
      <w:pPr>
        <w:pStyle w:val="a9"/>
        <w:suppressAutoHyphens/>
        <w:jc w:val="both"/>
        <w:rPr>
          <w:rFonts w:ascii="Times New Roman" w:hAnsi="Times New Roman"/>
          <w:sz w:val="24"/>
          <w:szCs w:val="24"/>
        </w:rPr>
      </w:pPr>
      <w:r w:rsidRPr="00630138">
        <w:rPr>
          <w:rFonts w:ascii="Times New Roman" w:hAnsi="Times New Roman"/>
          <w:sz w:val="24"/>
          <w:szCs w:val="24"/>
        </w:rPr>
        <w:t xml:space="preserve">         5. Утвердить </w:t>
      </w:r>
      <w:r>
        <w:rPr>
          <w:rFonts w:ascii="Times New Roman" w:hAnsi="Times New Roman"/>
          <w:color w:val="000000"/>
          <w:sz w:val="24"/>
          <w:szCs w:val="24"/>
          <w:lang w:eastAsia="en-US"/>
        </w:rPr>
        <w:t>к</w:t>
      </w:r>
      <w:r w:rsidRPr="00630138">
        <w:rPr>
          <w:rFonts w:ascii="Times New Roman" w:hAnsi="Times New Roman"/>
          <w:color w:val="000000"/>
          <w:sz w:val="24"/>
          <w:szCs w:val="24"/>
          <w:lang w:eastAsia="en-US"/>
        </w:rPr>
        <w:t xml:space="preserve">оличество рабочих мест для трудоустройства несовершеннолетних граждан в возрасте от 14 до 18 лет </w:t>
      </w:r>
      <w:r>
        <w:rPr>
          <w:rFonts w:ascii="Times New Roman" w:hAnsi="Times New Roman"/>
          <w:color w:val="000000"/>
          <w:sz w:val="24"/>
          <w:szCs w:val="24"/>
          <w:lang w:eastAsia="en-US"/>
        </w:rPr>
        <w:t xml:space="preserve">в сельском поселении «Гурьевка» </w:t>
      </w:r>
      <w:r w:rsidRPr="00630138">
        <w:rPr>
          <w:rFonts w:ascii="Times New Roman" w:hAnsi="Times New Roman"/>
          <w:color w:val="000000"/>
          <w:sz w:val="24"/>
          <w:szCs w:val="24"/>
          <w:lang w:eastAsia="en-US"/>
        </w:rPr>
        <w:t>в 2024 году</w:t>
      </w:r>
      <w:r>
        <w:rPr>
          <w:rFonts w:ascii="Times New Roman" w:hAnsi="Times New Roman"/>
          <w:color w:val="000000"/>
          <w:sz w:val="24"/>
          <w:szCs w:val="24"/>
          <w:lang w:eastAsia="en-US"/>
        </w:rPr>
        <w:t xml:space="preserve"> согласно приложению к настоящему постановлению</w:t>
      </w:r>
      <w:r w:rsidRPr="00630138">
        <w:rPr>
          <w:rFonts w:ascii="Times New Roman" w:hAnsi="Times New Roman"/>
          <w:color w:val="000000"/>
          <w:sz w:val="24"/>
          <w:szCs w:val="24"/>
          <w:lang w:eastAsia="en-US"/>
        </w:rPr>
        <w:t>.</w:t>
      </w:r>
    </w:p>
    <w:p w:rsidR="00C77D6E" w:rsidRPr="00953F1D" w:rsidRDefault="00C77D6E" w:rsidP="00C77D6E">
      <w:pPr>
        <w:ind w:right="-2" w:firstLine="567"/>
        <w:jc w:val="both"/>
      </w:pPr>
      <w:r>
        <w:t xml:space="preserve">6. </w:t>
      </w:r>
      <w:r w:rsidRPr="00953F1D">
        <w:t>Пр</w:t>
      </w:r>
      <w:r>
        <w:t>изнать утратившими силу следующе</w:t>
      </w:r>
      <w:r w:rsidRPr="00953F1D">
        <w:t>е постанов</w:t>
      </w:r>
      <w:r>
        <w:t>ление</w:t>
      </w:r>
      <w:r w:rsidRPr="00953F1D">
        <w:t xml:space="preserve"> адм</w:t>
      </w:r>
      <w:r>
        <w:t>инистрации  сельского поселения  «Гурьевка</w:t>
      </w:r>
      <w:r w:rsidRPr="00953F1D">
        <w:t>»:</w:t>
      </w:r>
    </w:p>
    <w:p w:rsidR="00C77D6E" w:rsidRPr="00953F1D" w:rsidRDefault="00C77D6E" w:rsidP="00C77D6E">
      <w:pPr>
        <w:ind w:right="-2" w:firstLine="567"/>
        <w:jc w:val="both"/>
      </w:pPr>
      <w:r>
        <w:t>- от 10 апреля 2023 года № 11</w:t>
      </w:r>
      <w:r w:rsidRPr="00953F1D">
        <w:t xml:space="preserve"> «Об организации временного трудоустройства несовершеннолетних граждан в возрасте</w:t>
      </w:r>
      <w:r>
        <w:t xml:space="preserve"> от 14 до 18 лет в 2023 году в  сельском поселении  «Гурьевка».</w:t>
      </w:r>
    </w:p>
    <w:p w:rsidR="00C77D6E" w:rsidRPr="00953F1D" w:rsidRDefault="00C77D6E" w:rsidP="00C77D6E">
      <w:pPr>
        <w:ind w:right="-2" w:firstLine="567"/>
        <w:jc w:val="both"/>
      </w:pPr>
      <w:r>
        <w:t>7</w:t>
      </w:r>
      <w:r w:rsidRPr="00953F1D">
        <w:t>. Настоящее постановление вступает в силу со дня принятия и подлежит опубликованию в бюллетене «Информационный вестник Совета и адм</w:t>
      </w:r>
      <w:r>
        <w:t>инистрации  сельского поселения  «Гурьевка</w:t>
      </w:r>
      <w:r w:rsidRPr="00953F1D">
        <w:t>».</w:t>
      </w:r>
    </w:p>
    <w:p w:rsidR="00C77D6E" w:rsidRPr="00953F1D" w:rsidRDefault="00C77D6E" w:rsidP="00C77D6E">
      <w:pPr>
        <w:ind w:right="-2" w:firstLine="567"/>
        <w:jc w:val="both"/>
      </w:pPr>
      <w:r>
        <w:t>8</w:t>
      </w:r>
      <w:r w:rsidRPr="00953F1D">
        <w:t xml:space="preserve">. Контроль за исполнением настоящего постановления возложить </w:t>
      </w:r>
      <w:r>
        <w:t xml:space="preserve"> на ведущего специалиста администрации сельского поселения  «Гурьевка»  Косолапову О.Н.</w:t>
      </w:r>
    </w:p>
    <w:p w:rsidR="00C77D6E" w:rsidRDefault="00C77D6E" w:rsidP="00C77D6E">
      <w:pPr>
        <w:jc w:val="both"/>
      </w:pPr>
    </w:p>
    <w:p w:rsidR="00C77D6E" w:rsidRDefault="00C77D6E" w:rsidP="00C77D6E">
      <w:pPr>
        <w:jc w:val="both"/>
      </w:pPr>
    </w:p>
    <w:p w:rsidR="00C77D6E" w:rsidRPr="00953F1D" w:rsidRDefault="00C77D6E" w:rsidP="00C77D6E">
      <w:pPr>
        <w:jc w:val="both"/>
      </w:pPr>
    </w:p>
    <w:p w:rsidR="00C77D6E" w:rsidRPr="00953F1D" w:rsidRDefault="00C77D6E" w:rsidP="00C77D6E">
      <w:pPr>
        <w:jc w:val="both"/>
      </w:pPr>
      <w:r>
        <w:t>Глава  сельского  поселения  «Гурьевка»                                             М.А.Яценко</w:t>
      </w:r>
    </w:p>
    <w:p w:rsidR="00C77D6E" w:rsidRPr="00953F1D" w:rsidRDefault="00C77D6E" w:rsidP="00C77D6E">
      <w:pPr>
        <w:jc w:val="both"/>
      </w:pPr>
    </w:p>
    <w:p w:rsidR="00C77D6E" w:rsidRPr="00953F1D" w:rsidRDefault="00C77D6E" w:rsidP="00C77D6E">
      <w:pPr>
        <w:jc w:val="both"/>
      </w:pPr>
    </w:p>
    <w:p w:rsidR="00C77D6E" w:rsidRDefault="00C77D6E" w:rsidP="00C77D6E"/>
    <w:p w:rsidR="00C77D6E" w:rsidRDefault="00C77D6E" w:rsidP="00C77D6E"/>
    <w:p w:rsidR="00C77D6E" w:rsidRDefault="00C77D6E" w:rsidP="00C77D6E">
      <w:r>
        <w:lastRenderedPageBreak/>
        <w:t xml:space="preserve">                                                                                                                                                     </w:t>
      </w:r>
    </w:p>
    <w:p w:rsidR="00C77D6E" w:rsidRPr="00953F1D" w:rsidRDefault="00C77D6E" w:rsidP="00C77D6E">
      <w:pPr>
        <w:rPr>
          <w:bCs/>
        </w:rPr>
      </w:pPr>
      <w:r>
        <w:t xml:space="preserve">                                                                                                                                          </w:t>
      </w:r>
      <w:r w:rsidRPr="00953F1D">
        <w:rPr>
          <w:bCs/>
        </w:rPr>
        <w:t xml:space="preserve">Утверждено </w:t>
      </w:r>
    </w:p>
    <w:p w:rsidR="00C77D6E" w:rsidRPr="00953F1D" w:rsidRDefault="00C77D6E" w:rsidP="00C77D6E">
      <w:pPr>
        <w:ind w:left="5103"/>
        <w:jc w:val="right"/>
        <w:rPr>
          <w:bCs/>
        </w:rPr>
      </w:pPr>
      <w:r w:rsidRPr="00953F1D">
        <w:rPr>
          <w:bCs/>
        </w:rPr>
        <w:t>постановлением  администрации</w:t>
      </w:r>
    </w:p>
    <w:p w:rsidR="00C77D6E" w:rsidRPr="00953F1D" w:rsidRDefault="00C77D6E" w:rsidP="00C77D6E">
      <w:pPr>
        <w:ind w:left="5103"/>
        <w:jc w:val="right"/>
        <w:rPr>
          <w:bCs/>
        </w:rPr>
      </w:pPr>
      <w:r>
        <w:rPr>
          <w:bCs/>
        </w:rPr>
        <w:t>сельского поселения   «Гурьевка</w:t>
      </w:r>
      <w:r w:rsidRPr="00953F1D">
        <w:rPr>
          <w:bCs/>
        </w:rPr>
        <w:t xml:space="preserve">» </w:t>
      </w:r>
    </w:p>
    <w:p w:rsidR="00C77D6E" w:rsidRPr="00953F1D" w:rsidRDefault="00C77D6E" w:rsidP="00C77D6E">
      <w:pPr>
        <w:ind w:left="5103"/>
        <w:jc w:val="right"/>
        <w:rPr>
          <w:bCs/>
        </w:rPr>
      </w:pPr>
      <w:r w:rsidRPr="00953F1D">
        <w:rPr>
          <w:bCs/>
        </w:rPr>
        <w:t xml:space="preserve"> от </w:t>
      </w:r>
      <w:r>
        <w:rPr>
          <w:bCs/>
        </w:rPr>
        <w:t xml:space="preserve"> 27 мая    2024</w:t>
      </w:r>
      <w:r w:rsidRPr="00953F1D">
        <w:rPr>
          <w:bCs/>
        </w:rPr>
        <w:t xml:space="preserve"> г. № </w:t>
      </w:r>
      <w:r>
        <w:rPr>
          <w:bCs/>
        </w:rPr>
        <w:t xml:space="preserve"> 12</w:t>
      </w:r>
    </w:p>
    <w:p w:rsidR="00C77D6E" w:rsidRPr="00953F1D" w:rsidRDefault="00C77D6E" w:rsidP="00C77D6E">
      <w:pPr>
        <w:tabs>
          <w:tab w:val="left" w:pos="3240"/>
        </w:tabs>
        <w:jc w:val="right"/>
        <w:rPr>
          <w:bCs/>
        </w:rPr>
      </w:pPr>
      <w:r w:rsidRPr="00953F1D">
        <w:rPr>
          <w:bCs/>
        </w:rPr>
        <w:tab/>
        <w:t>(Приложение)</w:t>
      </w:r>
    </w:p>
    <w:p w:rsidR="00C77D6E" w:rsidRPr="00953F1D" w:rsidRDefault="00C77D6E" w:rsidP="00C77D6E">
      <w:pPr>
        <w:ind w:firstLine="540"/>
        <w:jc w:val="center"/>
        <w:rPr>
          <w:color w:val="000000"/>
          <w:lang w:eastAsia="en-US"/>
        </w:rPr>
      </w:pPr>
    </w:p>
    <w:p w:rsidR="00C77D6E" w:rsidRPr="00953F1D" w:rsidRDefault="00C77D6E" w:rsidP="00C77D6E">
      <w:pPr>
        <w:ind w:firstLine="540"/>
        <w:jc w:val="center"/>
        <w:rPr>
          <w:color w:val="000000"/>
          <w:lang w:eastAsia="en-US"/>
        </w:rPr>
      </w:pPr>
      <w:r w:rsidRPr="00953F1D">
        <w:rPr>
          <w:color w:val="000000"/>
          <w:lang w:eastAsia="en-US"/>
        </w:rPr>
        <w:t>Количество рабочих мест для трудоустройства</w:t>
      </w:r>
    </w:p>
    <w:p w:rsidR="00C77D6E" w:rsidRPr="00953F1D" w:rsidRDefault="00C77D6E" w:rsidP="00C77D6E">
      <w:pPr>
        <w:ind w:firstLine="540"/>
        <w:jc w:val="center"/>
        <w:rPr>
          <w:color w:val="000000"/>
          <w:lang w:eastAsia="en-US"/>
        </w:rPr>
      </w:pPr>
      <w:r w:rsidRPr="00953F1D">
        <w:rPr>
          <w:color w:val="000000"/>
          <w:lang w:eastAsia="en-US"/>
        </w:rPr>
        <w:t>несовершеннолетних граждан в</w:t>
      </w:r>
      <w:r>
        <w:rPr>
          <w:color w:val="000000"/>
          <w:lang w:eastAsia="en-US"/>
        </w:rPr>
        <w:t xml:space="preserve"> возрасте от 14 до 18 лет в 2024</w:t>
      </w:r>
      <w:r w:rsidRPr="00953F1D">
        <w:rPr>
          <w:color w:val="000000"/>
          <w:lang w:eastAsia="en-US"/>
        </w:rPr>
        <w:t xml:space="preserve"> году</w:t>
      </w: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537"/>
        <w:gridCol w:w="1916"/>
        <w:gridCol w:w="1382"/>
        <w:gridCol w:w="2038"/>
        <w:gridCol w:w="764"/>
        <w:gridCol w:w="562"/>
        <w:gridCol w:w="2268"/>
      </w:tblGrid>
      <w:tr w:rsidR="00C77D6E" w:rsidRPr="00953F1D" w:rsidTr="00712661">
        <w:tc>
          <w:tcPr>
            <w:tcW w:w="1537" w:type="dxa"/>
            <w:vMerge w:val="restart"/>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spacing w:after="200"/>
              <w:jc w:val="center"/>
              <w:rPr>
                <w:color w:val="000000"/>
                <w:lang w:eastAsia="en-US"/>
              </w:rPr>
            </w:pPr>
            <w:r w:rsidRPr="00953F1D">
              <w:rPr>
                <w:color w:val="000000"/>
                <w:lang w:eastAsia="en-US"/>
              </w:rPr>
              <w:t>Сельские поселения</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spacing w:after="200"/>
              <w:jc w:val="center"/>
              <w:rPr>
                <w:color w:val="000000"/>
                <w:lang w:eastAsia="en-US"/>
              </w:rPr>
            </w:pPr>
            <w:r w:rsidRPr="00953F1D">
              <w:rPr>
                <w:color w:val="000000"/>
                <w:lang w:eastAsia="en-US"/>
              </w:rPr>
              <w:t>Виды работ</w:t>
            </w:r>
          </w:p>
        </w:tc>
        <w:tc>
          <w:tcPr>
            <w:tcW w:w="4746" w:type="dxa"/>
            <w:gridSpan w:val="4"/>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Количество мест</w:t>
            </w:r>
          </w:p>
        </w:tc>
        <w:tc>
          <w:tcPr>
            <w:tcW w:w="2268" w:type="dxa"/>
            <w:vMerge w:val="restart"/>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 xml:space="preserve">Средства </w:t>
            </w:r>
          </w:p>
          <w:p w:rsidR="00C77D6E" w:rsidRPr="00953F1D" w:rsidRDefault="00C77D6E" w:rsidP="00712661">
            <w:pPr>
              <w:jc w:val="center"/>
              <w:rPr>
                <w:color w:val="000000"/>
                <w:lang w:eastAsia="en-US"/>
              </w:rPr>
            </w:pPr>
            <w:r w:rsidRPr="00953F1D">
              <w:rPr>
                <w:color w:val="000000"/>
                <w:lang w:eastAsia="en-US"/>
              </w:rPr>
              <w:t xml:space="preserve">бюджета МР </w:t>
            </w:r>
          </w:p>
          <w:p w:rsidR="00C77D6E" w:rsidRPr="00953F1D" w:rsidRDefault="00C77D6E" w:rsidP="00712661">
            <w:pPr>
              <w:jc w:val="center"/>
              <w:rPr>
                <w:color w:val="000000"/>
                <w:lang w:eastAsia="en-US"/>
              </w:rPr>
            </w:pPr>
            <w:r w:rsidRPr="00953F1D">
              <w:rPr>
                <w:color w:val="000000"/>
                <w:lang w:eastAsia="en-US"/>
              </w:rPr>
              <w:t>«Прилузский»</w:t>
            </w:r>
          </w:p>
          <w:p w:rsidR="00C77D6E" w:rsidRPr="00953F1D" w:rsidRDefault="00C77D6E" w:rsidP="00712661">
            <w:pPr>
              <w:jc w:val="center"/>
              <w:rPr>
                <w:color w:val="000000"/>
                <w:lang w:eastAsia="en-US"/>
              </w:rPr>
            </w:pPr>
            <w:r w:rsidRPr="00953F1D">
              <w:rPr>
                <w:color w:val="000000"/>
                <w:lang w:eastAsia="en-US"/>
              </w:rPr>
              <w:t>(тысяч рублей)</w:t>
            </w:r>
          </w:p>
        </w:tc>
      </w:tr>
      <w:tr w:rsidR="00C77D6E" w:rsidRPr="00953F1D" w:rsidTr="00712661">
        <w:trPr>
          <w:trHeight w:val="522"/>
        </w:trPr>
        <w:tc>
          <w:tcPr>
            <w:tcW w:w="1537"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1916"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1382" w:type="dxa"/>
            <w:vMerge w:val="restart"/>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spacing w:after="200"/>
              <w:rPr>
                <w:color w:val="000000"/>
                <w:lang w:eastAsia="en-US"/>
              </w:rPr>
            </w:pPr>
            <w:r w:rsidRPr="00953F1D">
              <w:rPr>
                <w:color w:val="000000"/>
                <w:lang w:eastAsia="en-US"/>
              </w:rPr>
              <w:t>Админи-страция сельского поселения</w:t>
            </w:r>
          </w:p>
        </w:tc>
        <w:tc>
          <w:tcPr>
            <w:tcW w:w="2038" w:type="dxa"/>
            <w:vMerge w:val="restart"/>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spacing w:after="200"/>
              <w:rPr>
                <w:color w:val="000000"/>
                <w:lang w:eastAsia="en-US"/>
              </w:rPr>
            </w:pPr>
            <w:r w:rsidRPr="00953F1D">
              <w:rPr>
                <w:color w:val="000000"/>
                <w:lang w:eastAsia="en-US"/>
              </w:rPr>
              <w:t>Муниципальные учреждения</w:t>
            </w: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jc w:val="center"/>
              <w:rPr>
                <w:color w:val="000000"/>
                <w:lang w:eastAsia="en-US"/>
              </w:rPr>
            </w:pPr>
            <w:r w:rsidRPr="00953F1D">
              <w:rPr>
                <w:color w:val="000000"/>
                <w:lang w:eastAsia="en-US"/>
              </w:rPr>
              <w:t>Иные</w:t>
            </w:r>
          </w:p>
          <w:p w:rsidR="00C77D6E" w:rsidRPr="00953F1D" w:rsidRDefault="00C77D6E" w:rsidP="00712661">
            <w:pPr>
              <w:jc w:val="center"/>
              <w:rPr>
                <w:color w:val="000000"/>
                <w:lang w:eastAsia="en-US"/>
              </w:rPr>
            </w:pPr>
            <w:r w:rsidRPr="00953F1D">
              <w:rPr>
                <w:color w:val="000000"/>
                <w:lang w:eastAsia="en-US"/>
              </w:rPr>
              <w:t>рабо-тода-тели</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spacing w:after="200"/>
              <w:jc w:val="center"/>
              <w:rPr>
                <w:color w:val="000000"/>
                <w:lang w:eastAsia="en-US"/>
              </w:rPr>
            </w:pPr>
            <w:r w:rsidRPr="00953F1D">
              <w:rPr>
                <w:color w:val="000000"/>
                <w:lang w:eastAsia="en-US"/>
              </w:rPr>
              <w:t>всего</w:t>
            </w:r>
          </w:p>
        </w:tc>
        <w:tc>
          <w:tcPr>
            <w:tcW w:w="2268"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r>
      <w:tr w:rsidR="00C77D6E" w:rsidRPr="00953F1D" w:rsidTr="00712661">
        <w:trPr>
          <w:trHeight w:val="2936"/>
        </w:trPr>
        <w:tc>
          <w:tcPr>
            <w:tcW w:w="1537"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1916"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2038"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764"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rPr>
                <w:color w:val="00000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C77D6E" w:rsidRPr="00953F1D" w:rsidRDefault="00C77D6E" w:rsidP="00712661">
            <w:pPr>
              <w:jc w:val="center"/>
              <w:rPr>
                <w:color w:val="000000"/>
                <w:lang w:eastAsia="en-US"/>
              </w:rPr>
            </w:pPr>
            <w:r w:rsidRPr="00953F1D">
              <w:rPr>
                <w:color w:val="000000"/>
                <w:lang w:eastAsia="en-US"/>
              </w:rPr>
              <w:t>Всего</w:t>
            </w:r>
          </w:p>
        </w:tc>
      </w:tr>
      <w:tr w:rsidR="00C77D6E" w:rsidRPr="00953F1D" w:rsidTr="00712661">
        <w:tc>
          <w:tcPr>
            <w:tcW w:w="1537"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1</w:t>
            </w:r>
          </w:p>
        </w:tc>
        <w:tc>
          <w:tcPr>
            <w:tcW w:w="1916"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2</w:t>
            </w:r>
          </w:p>
        </w:tc>
        <w:tc>
          <w:tcPr>
            <w:tcW w:w="1382"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3</w:t>
            </w:r>
          </w:p>
        </w:tc>
        <w:tc>
          <w:tcPr>
            <w:tcW w:w="2038"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4</w:t>
            </w:r>
          </w:p>
        </w:tc>
        <w:tc>
          <w:tcPr>
            <w:tcW w:w="764"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5</w:t>
            </w:r>
          </w:p>
        </w:tc>
        <w:tc>
          <w:tcPr>
            <w:tcW w:w="562"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7</w:t>
            </w:r>
          </w:p>
        </w:tc>
      </w:tr>
      <w:tr w:rsidR="00C77D6E" w:rsidRPr="00953F1D" w:rsidTr="00712661">
        <w:tc>
          <w:tcPr>
            <w:tcW w:w="1537"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spacing w:after="200"/>
              <w:jc w:val="center"/>
              <w:rPr>
                <w:color w:val="000000"/>
                <w:lang w:eastAsia="en-US"/>
              </w:rPr>
            </w:pPr>
            <w:r w:rsidRPr="00953F1D">
              <w:rPr>
                <w:color w:val="000000"/>
                <w:lang w:eastAsia="en-US"/>
              </w:rPr>
              <w:t>«Гурьевка»</w:t>
            </w:r>
          </w:p>
        </w:tc>
        <w:tc>
          <w:tcPr>
            <w:tcW w:w="1916"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rPr>
                <w:color w:val="000000"/>
                <w:lang w:eastAsia="en-US"/>
              </w:rPr>
            </w:pPr>
            <w:r w:rsidRPr="00953F1D">
              <w:rPr>
                <w:color w:val="000000"/>
                <w:lang w:eastAsia="en-US"/>
              </w:rPr>
              <w:t>Благоустройст-во, подсобные работы, косметический ремонт, уборка служебных</w:t>
            </w:r>
          </w:p>
          <w:p w:rsidR="00C77D6E" w:rsidRPr="00953F1D" w:rsidRDefault="00C77D6E" w:rsidP="00712661">
            <w:pPr>
              <w:jc w:val="center"/>
              <w:rPr>
                <w:color w:val="000000"/>
                <w:lang w:eastAsia="en-US"/>
              </w:rPr>
            </w:pPr>
            <w:r w:rsidRPr="00953F1D">
              <w:rPr>
                <w:color w:val="000000"/>
                <w:lang w:eastAsia="en-US"/>
              </w:rPr>
              <w:t>помещений</w:t>
            </w:r>
          </w:p>
        </w:tc>
        <w:tc>
          <w:tcPr>
            <w:tcW w:w="1382"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pPr>
            <w:r w:rsidRPr="00953F1D">
              <w:t>5</w:t>
            </w:r>
          </w:p>
        </w:tc>
        <w:tc>
          <w:tcPr>
            <w:tcW w:w="2038"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pPr>
            <w:r w:rsidRPr="00953F1D">
              <w:t>2</w:t>
            </w:r>
          </w:p>
          <w:p w:rsidR="00C77D6E" w:rsidRDefault="00C77D6E" w:rsidP="00C77D6E">
            <w:pPr>
              <w:numPr>
                <w:ilvl w:val="0"/>
                <w:numId w:val="12"/>
              </w:numPr>
            </w:pPr>
            <w:r>
              <w:t>МБУ «ЦБОи ХТО» -2;</w:t>
            </w:r>
          </w:p>
          <w:p w:rsidR="00C77D6E" w:rsidRPr="00953F1D" w:rsidRDefault="00C77D6E" w:rsidP="00C77D6E">
            <w:pPr>
              <w:numPr>
                <w:ilvl w:val="0"/>
                <w:numId w:val="12"/>
              </w:numPr>
            </w:pPr>
            <w:r>
              <w:t>МБОУ «Средняя общеобразовательная школа» с. Гурьевка -5</w:t>
            </w:r>
          </w:p>
        </w:tc>
        <w:tc>
          <w:tcPr>
            <w:tcW w:w="764" w:type="dxa"/>
            <w:tcBorders>
              <w:top w:val="single" w:sz="4" w:space="0" w:color="auto"/>
              <w:left w:val="single" w:sz="4" w:space="0" w:color="auto"/>
              <w:bottom w:val="single" w:sz="4" w:space="0" w:color="auto"/>
              <w:right w:val="single" w:sz="4" w:space="0" w:color="auto"/>
            </w:tcBorders>
          </w:tcPr>
          <w:p w:rsidR="00C77D6E" w:rsidRDefault="00C77D6E" w:rsidP="00712661">
            <w:pPr>
              <w:jc w:val="center"/>
            </w:pPr>
            <w:r>
              <w:t>0</w:t>
            </w:r>
          </w:p>
          <w:p w:rsidR="00C77D6E" w:rsidRPr="00953F1D" w:rsidRDefault="00C77D6E" w:rsidP="00712661">
            <w:pPr>
              <w:jc w:val="center"/>
            </w:pPr>
          </w:p>
        </w:tc>
        <w:tc>
          <w:tcPr>
            <w:tcW w:w="562"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pPr>
            <w:r>
              <w:t>12</w:t>
            </w:r>
          </w:p>
        </w:tc>
        <w:tc>
          <w:tcPr>
            <w:tcW w:w="2268" w:type="dxa"/>
            <w:tcBorders>
              <w:top w:val="single" w:sz="4" w:space="0" w:color="auto"/>
              <w:left w:val="single" w:sz="4" w:space="0" w:color="auto"/>
              <w:bottom w:val="single" w:sz="4" w:space="0" w:color="auto"/>
              <w:right w:val="single" w:sz="4" w:space="0" w:color="auto"/>
            </w:tcBorders>
          </w:tcPr>
          <w:p w:rsidR="00C77D6E" w:rsidRPr="00953F1D" w:rsidRDefault="00C77D6E" w:rsidP="00712661">
            <w:pPr>
              <w:jc w:val="center"/>
            </w:pPr>
            <w:r>
              <w:t>29 141,00</w:t>
            </w:r>
          </w:p>
        </w:tc>
      </w:tr>
    </w:tbl>
    <w:p w:rsidR="00C77D6E" w:rsidRPr="00953F1D" w:rsidRDefault="00C77D6E" w:rsidP="00C77D6E">
      <w:pPr>
        <w:ind w:firstLine="540"/>
        <w:jc w:val="center"/>
        <w:rPr>
          <w:color w:val="000000"/>
          <w:lang w:eastAsia="en-US"/>
        </w:rPr>
      </w:pPr>
    </w:p>
    <w:p w:rsidR="00C77D6E" w:rsidRPr="00953F1D" w:rsidRDefault="00C77D6E" w:rsidP="00C77D6E">
      <w:pPr>
        <w:jc w:val="both"/>
      </w:pPr>
    </w:p>
    <w:p w:rsidR="00C77D6E" w:rsidRPr="00953F1D" w:rsidRDefault="00C77D6E" w:rsidP="00C77D6E">
      <w:pPr>
        <w:rPr>
          <w:bCs/>
        </w:rPr>
      </w:pPr>
    </w:p>
    <w:p w:rsidR="00C77D6E" w:rsidRPr="00953F1D" w:rsidRDefault="00C77D6E" w:rsidP="00C77D6E">
      <w:pPr>
        <w:spacing w:line="360" w:lineRule="auto"/>
        <w:jc w:val="both"/>
      </w:pPr>
    </w:p>
    <w:p w:rsidR="00C77D6E" w:rsidRPr="00953F1D" w:rsidRDefault="00C77D6E" w:rsidP="00C77D6E">
      <w:pPr>
        <w:jc w:val="both"/>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C77D6E">
      <w:pPr>
        <w:autoSpaceDE w:val="0"/>
        <w:autoSpaceDN w:val="0"/>
        <w:adjustRightInd w:val="0"/>
        <w:spacing w:after="200" w:line="276" w:lineRule="auto"/>
        <w:jc w:val="right"/>
        <w:rPr>
          <w:rFonts w:ascii="Calibri" w:hAnsi="Calibri" w:cs="Calibri"/>
          <w:sz w:val="28"/>
          <w:szCs w:val="28"/>
        </w:rPr>
      </w:pPr>
    </w:p>
    <w:p w:rsidR="00C77D6E" w:rsidRPr="009F7050" w:rsidRDefault="00C77D6E" w:rsidP="00C77D6E">
      <w:pPr>
        <w:autoSpaceDE w:val="0"/>
        <w:autoSpaceDN w:val="0"/>
        <w:adjustRightInd w:val="0"/>
        <w:spacing w:after="200" w:line="276" w:lineRule="auto"/>
        <w:jc w:val="right"/>
        <w:rPr>
          <w:rFonts w:ascii="Calibri" w:hAnsi="Calibri" w:cs="Calibri"/>
          <w:sz w:val="28"/>
          <w:szCs w:val="28"/>
        </w:rPr>
      </w:pPr>
    </w:p>
    <w:p w:rsidR="00C77D6E" w:rsidRPr="009F7050" w:rsidRDefault="00C77D6E" w:rsidP="00C77D6E">
      <w:pPr>
        <w:autoSpaceDE w:val="0"/>
        <w:autoSpaceDN w:val="0"/>
        <w:adjustRightInd w:val="0"/>
        <w:spacing w:after="200" w:line="276" w:lineRule="auto"/>
        <w:jc w:val="right"/>
        <w:rPr>
          <w:rFonts w:ascii="Calibri" w:hAnsi="Calibri" w:cs="Calibri"/>
          <w:sz w:val="28"/>
          <w:szCs w:val="28"/>
        </w:rPr>
      </w:pPr>
    </w:p>
    <w:p w:rsidR="00C77D6E" w:rsidRDefault="00C77D6E" w:rsidP="009F23C6">
      <w:pPr>
        <w:pStyle w:val="a4"/>
        <w:ind w:left="360"/>
        <w:jc w:val="both"/>
        <w:rPr>
          <w:b/>
          <w:bCs/>
          <w:sz w:val="20"/>
        </w:rPr>
      </w:pPr>
    </w:p>
    <w:sectPr w:rsidR="00C77D6E" w:rsidSect="00C5091F">
      <w:pgSz w:w="11909" w:h="16834"/>
      <w:pgMar w:top="851" w:right="873" w:bottom="28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E6" w:rsidRDefault="001619E6">
      <w:r>
        <w:separator/>
      </w:r>
    </w:p>
  </w:endnote>
  <w:endnote w:type="continuationSeparator" w:id="0">
    <w:p w:rsidR="001619E6" w:rsidRDefault="00161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E6" w:rsidRDefault="001619E6">
      <w:r>
        <w:separator/>
      </w:r>
    </w:p>
  </w:footnote>
  <w:footnote w:type="continuationSeparator" w:id="0">
    <w:p w:rsidR="001619E6" w:rsidRDefault="00161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450"/>
        </w:tabs>
        <w:ind w:left="450" w:hanging="45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4"/>
      <w:numFmt w:val="decimal"/>
      <w:suff w:val="nothing"/>
      <w:lvlText w:val="4.%1."/>
      <w:lvlJc w:val="left"/>
      <w:pPr>
        <w:tabs>
          <w:tab w:val="num" w:pos="0"/>
        </w:tabs>
        <w:ind w:left="0" w:firstLine="0"/>
      </w:pPr>
      <w:rPr>
        <w:rFonts w:ascii="Times New Roman" w:hAnsi="Times New Roman" w:cs="Times New Roman"/>
      </w:rPr>
    </w:lvl>
  </w:abstractNum>
  <w:abstractNum w:abstractNumId="3">
    <w:nsid w:val="00000004"/>
    <w:multiLevelType w:val="multilevel"/>
    <w:tmpl w:val="00000004"/>
    <w:name w:val="WW8Num4"/>
    <w:lvl w:ilvl="0">
      <w:start w:val="2"/>
      <w:numFmt w:val="decimal"/>
      <w:lvlText w:val="%1."/>
      <w:lvlJc w:val="left"/>
      <w:pPr>
        <w:tabs>
          <w:tab w:val="num" w:pos="1069"/>
        </w:tabs>
        <w:ind w:left="1069" w:hanging="360"/>
      </w:pPr>
    </w:lvl>
    <w:lvl w:ilvl="1">
      <w:start w:val="6"/>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509"/>
        </w:tabs>
        <w:ind w:left="2509" w:hanging="180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869"/>
        </w:tabs>
        <w:ind w:left="2869" w:hanging="2160"/>
      </w:pPr>
    </w:lvl>
  </w:abstractNum>
  <w:abstractNum w:abstractNumId="4">
    <w:nsid w:val="00000005"/>
    <w:multiLevelType w:val="singleLevel"/>
    <w:tmpl w:val="00000005"/>
    <w:name w:val="WW8Num5"/>
    <w:lvl w:ilvl="0">
      <w:start w:val="9"/>
      <w:numFmt w:val="decimal"/>
      <w:suff w:val="nothing"/>
      <w:lvlText w:val="5.%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6">
    <w:nsid w:val="00000007"/>
    <w:multiLevelType w:val="multilevel"/>
    <w:tmpl w:val="A672129E"/>
    <w:name w:val="WW8Num7"/>
    <w:lvl w:ilvl="0">
      <w:start w:val="1"/>
      <w:numFmt w:val="decimal"/>
      <w:lvlText w:val="%1."/>
      <w:lvlJc w:val="left"/>
      <w:pPr>
        <w:tabs>
          <w:tab w:val="num" w:pos="1065"/>
        </w:tabs>
        <w:ind w:left="1065" w:hanging="360"/>
      </w:pPr>
      <w:rPr>
        <w:rFonts w:ascii="Times New Roman" w:hAnsi="Times New Roman" w:cs="Times New Roman"/>
      </w:rPr>
    </w:lvl>
    <w:lvl w:ilvl="1">
      <w:start w:val="2"/>
      <w:numFmt w:val="decimal"/>
      <w:isLgl/>
      <w:lvlText w:val="%1.%2."/>
      <w:lvlJc w:val="left"/>
      <w:pPr>
        <w:ind w:left="1245" w:hanging="540"/>
      </w:pPr>
      <w:rPr>
        <w:rFonts w:hint="default"/>
      </w:rPr>
    </w:lvl>
    <w:lvl w:ilvl="2">
      <w:start w:val="4"/>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00000008"/>
    <w:multiLevelType w:val="multilevel"/>
    <w:tmpl w:val="00000008"/>
    <w:name w:val="WW8Num8"/>
    <w:lvl w:ilvl="0">
      <w:start w:val="1"/>
      <w:numFmt w:val="decimal"/>
      <w:lvlText w:val="%1."/>
      <w:lvlJc w:val="left"/>
      <w:pPr>
        <w:tabs>
          <w:tab w:val="num" w:pos="1065"/>
        </w:tabs>
        <w:ind w:left="1065" w:hanging="360"/>
      </w:pPr>
    </w:lvl>
    <w:lvl w:ilvl="1">
      <w:start w:val="2"/>
      <w:numFmt w:val="decimal"/>
      <w:lvlText w:val="%1.%2."/>
      <w:lvlJc w:val="left"/>
      <w:pPr>
        <w:tabs>
          <w:tab w:val="num" w:pos="1425"/>
        </w:tabs>
        <w:ind w:left="1425" w:hanging="720"/>
      </w:pPr>
    </w:lvl>
    <w:lvl w:ilvl="2">
      <w:start w:val="4"/>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8">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06C54A2"/>
    <w:multiLevelType w:val="hybridMultilevel"/>
    <w:tmpl w:val="1F28A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B7C77FE"/>
    <w:multiLevelType w:val="hybridMultilevel"/>
    <w:tmpl w:val="DD189A3C"/>
    <w:lvl w:ilvl="0" w:tplc="00841D3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36D25B1"/>
    <w:multiLevelType w:val="hybridMultilevel"/>
    <w:tmpl w:val="D1B0DB44"/>
    <w:lvl w:ilvl="0" w:tplc="6FE2B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DD7387"/>
    <w:multiLevelType w:val="hybridMultilevel"/>
    <w:tmpl w:val="555ACA88"/>
    <w:lvl w:ilvl="0" w:tplc="7D00FC1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523E5E1E"/>
    <w:multiLevelType w:val="hybridMultilevel"/>
    <w:tmpl w:val="DEC6EB24"/>
    <w:lvl w:ilvl="0" w:tplc="274E471E">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DE55D28"/>
    <w:multiLevelType w:val="multilevel"/>
    <w:tmpl w:val="5E380A2E"/>
    <w:lvl w:ilvl="0">
      <w:start w:val="1"/>
      <w:numFmt w:val="decimal"/>
      <w:lvlText w:val="%1."/>
      <w:lvlJc w:val="left"/>
      <w:pPr>
        <w:tabs>
          <w:tab w:val="num" w:pos="570"/>
        </w:tabs>
        <w:ind w:left="570" w:hanging="39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2061" w:hanging="720"/>
      </w:pPr>
      <w:rPr>
        <w:rFonts w:cs="Times New Roman" w:hint="default"/>
      </w:rPr>
    </w:lvl>
    <w:lvl w:ilvl="4">
      <w:start w:val="1"/>
      <w:numFmt w:val="decimal"/>
      <w:isLgl/>
      <w:lvlText w:val="%1.%2.%3.%4.%5."/>
      <w:lvlJc w:val="left"/>
      <w:pPr>
        <w:ind w:left="2808" w:hanging="1080"/>
      </w:pPr>
      <w:rPr>
        <w:rFonts w:cs="Times New Roman" w:hint="default"/>
      </w:rPr>
    </w:lvl>
    <w:lvl w:ilvl="5">
      <w:start w:val="1"/>
      <w:numFmt w:val="decimal"/>
      <w:isLgl/>
      <w:lvlText w:val="%1.%2.%3.%4.%5.%6."/>
      <w:lvlJc w:val="left"/>
      <w:pPr>
        <w:ind w:left="3195" w:hanging="1080"/>
      </w:pPr>
      <w:rPr>
        <w:rFonts w:cs="Times New Roman" w:hint="default"/>
      </w:rPr>
    </w:lvl>
    <w:lvl w:ilvl="6">
      <w:start w:val="1"/>
      <w:numFmt w:val="decimal"/>
      <w:isLgl/>
      <w:lvlText w:val="%1.%2.%3.%4.%5.%6.%7."/>
      <w:lvlJc w:val="left"/>
      <w:pPr>
        <w:ind w:left="3942" w:hanging="1440"/>
      </w:pPr>
      <w:rPr>
        <w:rFonts w:cs="Times New Roman" w:hint="default"/>
      </w:rPr>
    </w:lvl>
    <w:lvl w:ilvl="7">
      <w:start w:val="1"/>
      <w:numFmt w:val="decimal"/>
      <w:isLgl/>
      <w:lvlText w:val="%1.%2.%3.%4.%5.%6.%7.%8."/>
      <w:lvlJc w:val="left"/>
      <w:pPr>
        <w:ind w:left="4329" w:hanging="1440"/>
      </w:pPr>
      <w:rPr>
        <w:rFonts w:cs="Times New Roman" w:hint="default"/>
      </w:rPr>
    </w:lvl>
    <w:lvl w:ilvl="8">
      <w:start w:val="1"/>
      <w:numFmt w:val="decimal"/>
      <w:isLgl/>
      <w:lvlText w:val="%1.%2.%3.%4.%5.%6.%7.%8.%9."/>
      <w:lvlJc w:val="left"/>
      <w:pPr>
        <w:ind w:left="5076" w:hanging="1800"/>
      </w:pPr>
      <w:rPr>
        <w:rFonts w:cs="Times New Roman" w:hint="default"/>
      </w:rPr>
    </w:lvl>
  </w:abstractNum>
  <w:abstractNum w:abstractNumId="22">
    <w:nsid w:val="62C44288"/>
    <w:multiLevelType w:val="hybridMultilevel"/>
    <w:tmpl w:val="36A0E3CC"/>
    <w:lvl w:ilvl="0" w:tplc="A51C959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2"/>
  </w:num>
  <w:num w:numId="2">
    <w:abstractNumId w:val="14"/>
  </w:num>
  <w:num w:numId="3">
    <w:abstractNumId w:val="12"/>
  </w:num>
  <w:num w:numId="4">
    <w:abstractNumId w:val="20"/>
  </w:num>
  <w:num w:numId="5">
    <w:abstractNumId w:val="16"/>
  </w:num>
  <w:num w:numId="6">
    <w:abstractNumId w:val="13"/>
  </w:num>
  <w:num w:numId="7">
    <w:abstractNumId w:val="19"/>
  </w:num>
  <w:num w:numId="8">
    <w:abstractNumId w:val="15"/>
  </w:num>
  <w:num w:numId="9">
    <w:abstractNumId w:val="18"/>
  </w:num>
  <w:num w:numId="10">
    <w:abstractNumId w:val="2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stylePaneFormatFilter w:val="3F01"/>
  <w:defaultTabStop w:val="708"/>
  <w:characterSpacingControl w:val="doNotCompress"/>
  <w:footnotePr>
    <w:footnote w:id="-1"/>
    <w:footnote w:id="0"/>
  </w:footnotePr>
  <w:endnotePr>
    <w:endnote w:id="-1"/>
    <w:endnote w:id="0"/>
  </w:endnotePr>
  <w:compat/>
  <w:rsids>
    <w:rsidRoot w:val="00C00349"/>
    <w:rsid w:val="00002FA5"/>
    <w:rsid w:val="0002009E"/>
    <w:rsid w:val="00030707"/>
    <w:rsid w:val="00032268"/>
    <w:rsid w:val="00046D89"/>
    <w:rsid w:val="00055AAF"/>
    <w:rsid w:val="000621E3"/>
    <w:rsid w:val="00072A0D"/>
    <w:rsid w:val="00080F51"/>
    <w:rsid w:val="000811CF"/>
    <w:rsid w:val="000A4CA2"/>
    <w:rsid w:val="000B226C"/>
    <w:rsid w:val="000D1CB8"/>
    <w:rsid w:val="000D1DC3"/>
    <w:rsid w:val="000D6B4E"/>
    <w:rsid w:val="000D7DD0"/>
    <w:rsid w:val="000F69C8"/>
    <w:rsid w:val="000F78FD"/>
    <w:rsid w:val="00106B9E"/>
    <w:rsid w:val="00124EBC"/>
    <w:rsid w:val="0012580F"/>
    <w:rsid w:val="0015041A"/>
    <w:rsid w:val="00153817"/>
    <w:rsid w:val="001619E6"/>
    <w:rsid w:val="00173ABA"/>
    <w:rsid w:val="00176576"/>
    <w:rsid w:val="001856B5"/>
    <w:rsid w:val="001A1115"/>
    <w:rsid w:val="001A7A3F"/>
    <w:rsid w:val="001B4A54"/>
    <w:rsid w:val="001D14F1"/>
    <w:rsid w:val="001D4EA8"/>
    <w:rsid w:val="001E2A5B"/>
    <w:rsid w:val="001E34D5"/>
    <w:rsid w:val="001F151B"/>
    <w:rsid w:val="001F3BF3"/>
    <w:rsid w:val="001F7A5E"/>
    <w:rsid w:val="00201589"/>
    <w:rsid w:val="0020722A"/>
    <w:rsid w:val="00211A09"/>
    <w:rsid w:val="00235C7C"/>
    <w:rsid w:val="002410F0"/>
    <w:rsid w:val="00245031"/>
    <w:rsid w:val="0026235D"/>
    <w:rsid w:val="00263135"/>
    <w:rsid w:val="00263D84"/>
    <w:rsid w:val="00270C21"/>
    <w:rsid w:val="0028141B"/>
    <w:rsid w:val="00286DC3"/>
    <w:rsid w:val="00296804"/>
    <w:rsid w:val="002A280A"/>
    <w:rsid w:val="002A4D74"/>
    <w:rsid w:val="002A5426"/>
    <w:rsid w:val="002A5D5B"/>
    <w:rsid w:val="002B35AD"/>
    <w:rsid w:val="002B7988"/>
    <w:rsid w:val="002D2037"/>
    <w:rsid w:val="002D362B"/>
    <w:rsid w:val="002E458C"/>
    <w:rsid w:val="002E6838"/>
    <w:rsid w:val="00311FD5"/>
    <w:rsid w:val="003121C8"/>
    <w:rsid w:val="0031252E"/>
    <w:rsid w:val="00317AC1"/>
    <w:rsid w:val="00320619"/>
    <w:rsid w:val="00340ED6"/>
    <w:rsid w:val="00353F74"/>
    <w:rsid w:val="003604B4"/>
    <w:rsid w:val="003654AB"/>
    <w:rsid w:val="003716C6"/>
    <w:rsid w:val="0037350A"/>
    <w:rsid w:val="0037507A"/>
    <w:rsid w:val="003769FF"/>
    <w:rsid w:val="00383CD4"/>
    <w:rsid w:val="0038736A"/>
    <w:rsid w:val="00397585"/>
    <w:rsid w:val="003A2065"/>
    <w:rsid w:val="003A7964"/>
    <w:rsid w:val="003B368D"/>
    <w:rsid w:val="003B613D"/>
    <w:rsid w:val="003B67F8"/>
    <w:rsid w:val="003B6EDD"/>
    <w:rsid w:val="003C3170"/>
    <w:rsid w:val="003C5D51"/>
    <w:rsid w:val="003D669B"/>
    <w:rsid w:val="003F0AAB"/>
    <w:rsid w:val="00413C92"/>
    <w:rsid w:val="004202EA"/>
    <w:rsid w:val="0043231B"/>
    <w:rsid w:val="00436527"/>
    <w:rsid w:val="0044389E"/>
    <w:rsid w:val="004642F1"/>
    <w:rsid w:val="00485378"/>
    <w:rsid w:val="00485591"/>
    <w:rsid w:val="00490BF4"/>
    <w:rsid w:val="00492FE9"/>
    <w:rsid w:val="004A76E8"/>
    <w:rsid w:val="004B175F"/>
    <w:rsid w:val="004B2B68"/>
    <w:rsid w:val="004B4903"/>
    <w:rsid w:val="004B5FAD"/>
    <w:rsid w:val="004B772D"/>
    <w:rsid w:val="004C1D88"/>
    <w:rsid w:val="004D1249"/>
    <w:rsid w:val="004E4F8D"/>
    <w:rsid w:val="004E659E"/>
    <w:rsid w:val="004F7737"/>
    <w:rsid w:val="00503D67"/>
    <w:rsid w:val="00514763"/>
    <w:rsid w:val="005166B8"/>
    <w:rsid w:val="005224D3"/>
    <w:rsid w:val="005271EE"/>
    <w:rsid w:val="00531001"/>
    <w:rsid w:val="00541CF6"/>
    <w:rsid w:val="0054655B"/>
    <w:rsid w:val="00555FC2"/>
    <w:rsid w:val="00567E0B"/>
    <w:rsid w:val="00570268"/>
    <w:rsid w:val="005765EF"/>
    <w:rsid w:val="0058047F"/>
    <w:rsid w:val="0058339B"/>
    <w:rsid w:val="00593476"/>
    <w:rsid w:val="005A0AAC"/>
    <w:rsid w:val="005A71BC"/>
    <w:rsid w:val="005B1A65"/>
    <w:rsid w:val="005B6CD2"/>
    <w:rsid w:val="005C04BC"/>
    <w:rsid w:val="005C1BC5"/>
    <w:rsid w:val="005D6C08"/>
    <w:rsid w:val="005E7BC1"/>
    <w:rsid w:val="00602C18"/>
    <w:rsid w:val="00613498"/>
    <w:rsid w:val="00613AEC"/>
    <w:rsid w:val="006315D3"/>
    <w:rsid w:val="00655788"/>
    <w:rsid w:val="00660386"/>
    <w:rsid w:val="0066609E"/>
    <w:rsid w:val="00667676"/>
    <w:rsid w:val="006766A2"/>
    <w:rsid w:val="006802E4"/>
    <w:rsid w:val="006811C2"/>
    <w:rsid w:val="00685497"/>
    <w:rsid w:val="006914FE"/>
    <w:rsid w:val="006A4DDA"/>
    <w:rsid w:val="006A5F28"/>
    <w:rsid w:val="006B01DE"/>
    <w:rsid w:val="006B7605"/>
    <w:rsid w:val="006C7026"/>
    <w:rsid w:val="006D2658"/>
    <w:rsid w:val="006E3BA8"/>
    <w:rsid w:val="006F0B1C"/>
    <w:rsid w:val="006F1409"/>
    <w:rsid w:val="00705E19"/>
    <w:rsid w:val="00723A05"/>
    <w:rsid w:val="00727D35"/>
    <w:rsid w:val="00732562"/>
    <w:rsid w:val="007467BB"/>
    <w:rsid w:val="007570A7"/>
    <w:rsid w:val="00760B7C"/>
    <w:rsid w:val="007723CE"/>
    <w:rsid w:val="0077472F"/>
    <w:rsid w:val="007767BC"/>
    <w:rsid w:val="007823A6"/>
    <w:rsid w:val="007959E2"/>
    <w:rsid w:val="007A10EE"/>
    <w:rsid w:val="007B2389"/>
    <w:rsid w:val="007C36C9"/>
    <w:rsid w:val="007D5544"/>
    <w:rsid w:val="007E070A"/>
    <w:rsid w:val="007F2DF2"/>
    <w:rsid w:val="00827891"/>
    <w:rsid w:val="00831747"/>
    <w:rsid w:val="00834451"/>
    <w:rsid w:val="0086082F"/>
    <w:rsid w:val="00863719"/>
    <w:rsid w:val="008710E9"/>
    <w:rsid w:val="00872399"/>
    <w:rsid w:val="00873F11"/>
    <w:rsid w:val="008816DE"/>
    <w:rsid w:val="008848CB"/>
    <w:rsid w:val="00887E83"/>
    <w:rsid w:val="0089249D"/>
    <w:rsid w:val="008A6E9E"/>
    <w:rsid w:val="008C3898"/>
    <w:rsid w:val="008C4BE4"/>
    <w:rsid w:val="008D51EC"/>
    <w:rsid w:val="008D598F"/>
    <w:rsid w:val="008F5B68"/>
    <w:rsid w:val="00901F5F"/>
    <w:rsid w:val="0090279F"/>
    <w:rsid w:val="00902D13"/>
    <w:rsid w:val="0091326C"/>
    <w:rsid w:val="0092109F"/>
    <w:rsid w:val="00935C58"/>
    <w:rsid w:val="00943C72"/>
    <w:rsid w:val="009551C0"/>
    <w:rsid w:val="00957FD5"/>
    <w:rsid w:val="009612CD"/>
    <w:rsid w:val="0096223D"/>
    <w:rsid w:val="00963C64"/>
    <w:rsid w:val="00966DBA"/>
    <w:rsid w:val="00971DF1"/>
    <w:rsid w:val="00983A78"/>
    <w:rsid w:val="00985AEB"/>
    <w:rsid w:val="00991F42"/>
    <w:rsid w:val="009932DA"/>
    <w:rsid w:val="009A09C3"/>
    <w:rsid w:val="009B2C9B"/>
    <w:rsid w:val="009B4EC1"/>
    <w:rsid w:val="009B608E"/>
    <w:rsid w:val="009C42C9"/>
    <w:rsid w:val="009C6E4F"/>
    <w:rsid w:val="009F23C6"/>
    <w:rsid w:val="00A01A67"/>
    <w:rsid w:val="00A10F8E"/>
    <w:rsid w:val="00A33684"/>
    <w:rsid w:val="00A425AB"/>
    <w:rsid w:val="00A46122"/>
    <w:rsid w:val="00A51FE7"/>
    <w:rsid w:val="00A52C2F"/>
    <w:rsid w:val="00A700BE"/>
    <w:rsid w:val="00A7158D"/>
    <w:rsid w:val="00A72EAF"/>
    <w:rsid w:val="00A7369A"/>
    <w:rsid w:val="00A759FE"/>
    <w:rsid w:val="00A77B6C"/>
    <w:rsid w:val="00A83718"/>
    <w:rsid w:val="00A84449"/>
    <w:rsid w:val="00AA4BBB"/>
    <w:rsid w:val="00AA7613"/>
    <w:rsid w:val="00AB15E2"/>
    <w:rsid w:val="00AB2048"/>
    <w:rsid w:val="00AB3AB0"/>
    <w:rsid w:val="00AC0666"/>
    <w:rsid w:val="00AC5A5D"/>
    <w:rsid w:val="00AD4292"/>
    <w:rsid w:val="00AE40B6"/>
    <w:rsid w:val="00AF3CB6"/>
    <w:rsid w:val="00AF4BAA"/>
    <w:rsid w:val="00AF567A"/>
    <w:rsid w:val="00AF5CB9"/>
    <w:rsid w:val="00AF63B7"/>
    <w:rsid w:val="00B06D67"/>
    <w:rsid w:val="00B175CF"/>
    <w:rsid w:val="00B20FB1"/>
    <w:rsid w:val="00B23CDE"/>
    <w:rsid w:val="00B26497"/>
    <w:rsid w:val="00B26EE5"/>
    <w:rsid w:val="00B3633B"/>
    <w:rsid w:val="00B667B7"/>
    <w:rsid w:val="00B7290F"/>
    <w:rsid w:val="00BA216B"/>
    <w:rsid w:val="00BB6103"/>
    <w:rsid w:val="00BE38F5"/>
    <w:rsid w:val="00BF29CB"/>
    <w:rsid w:val="00BF58C7"/>
    <w:rsid w:val="00BF7DD0"/>
    <w:rsid w:val="00C00349"/>
    <w:rsid w:val="00C00C68"/>
    <w:rsid w:val="00C15B1A"/>
    <w:rsid w:val="00C26122"/>
    <w:rsid w:val="00C34934"/>
    <w:rsid w:val="00C35850"/>
    <w:rsid w:val="00C36BCD"/>
    <w:rsid w:val="00C40A20"/>
    <w:rsid w:val="00C4462A"/>
    <w:rsid w:val="00C44DF5"/>
    <w:rsid w:val="00C5091F"/>
    <w:rsid w:val="00C542D0"/>
    <w:rsid w:val="00C56F6B"/>
    <w:rsid w:val="00C62AA6"/>
    <w:rsid w:val="00C67FB4"/>
    <w:rsid w:val="00C70F92"/>
    <w:rsid w:val="00C71B58"/>
    <w:rsid w:val="00C74820"/>
    <w:rsid w:val="00C75AB9"/>
    <w:rsid w:val="00C77D6E"/>
    <w:rsid w:val="00C90ABD"/>
    <w:rsid w:val="00C9478F"/>
    <w:rsid w:val="00CA4586"/>
    <w:rsid w:val="00CB0443"/>
    <w:rsid w:val="00CB2B0B"/>
    <w:rsid w:val="00CC0B13"/>
    <w:rsid w:val="00CC6C5D"/>
    <w:rsid w:val="00CD1B4F"/>
    <w:rsid w:val="00CD7804"/>
    <w:rsid w:val="00CD7869"/>
    <w:rsid w:val="00CE28A7"/>
    <w:rsid w:val="00CF20E1"/>
    <w:rsid w:val="00D11AD6"/>
    <w:rsid w:val="00D13258"/>
    <w:rsid w:val="00D15529"/>
    <w:rsid w:val="00D17AEF"/>
    <w:rsid w:val="00D41928"/>
    <w:rsid w:val="00D42E66"/>
    <w:rsid w:val="00D63B06"/>
    <w:rsid w:val="00D72272"/>
    <w:rsid w:val="00DB1A07"/>
    <w:rsid w:val="00DB4321"/>
    <w:rsid w:val="00DB6DB3"/>
    <w:rsid w:val="00DC220A"/>
    <w:rsid w:val="00DD578B"/>
    <w:rsid w:val="00DD771A"/>
    <w:rsid w:val="00DF5F56"/>
    <w:rsid w:val="00E0253B"/>
    <w:rsid w:val="00E03F68"/>
    <w:rsid w:val="00E07E7A"/>
    <w:rsid w:val="00E12CC7"/>
    <w:rsid w:val="00E151B0"/>
    <w:rsid w:val="00E1693B"/>
    <w:rsid w:val="00E221FD"/>
    <w:rsid w:val="00E41254"/>
    <w:rsid w:val="00E541D8"/>
    <w:rsid w:val="00E56D1A"/>
    <w:rsid w:val="00E628F6"/>
    <w:rsid w:val="00E641C9"/>
    <w:rsid w:val="00EA7CF5"/>
    <w:rsid w:val="00EB00E1"/>
    <w:rsid w:val="00EC2814"/>
    <w:rsid w:val="00EC4440"/>
    <w:rsid w:val="00EC6797"/>
    <w:rsid w:val="00ED1CBC"/>
    <w:rsid w:val="00ED2EC3"/>
    <w:rsid w:val="00EE35BD"/>
    <w:rsid w:val="00F010B4"/>
    <w:rsid w:val="00F1294B"/>
    <w:rsid w:val="00F2084B"/>
    <w:rsid w:val="00F2273C"/>
    <w:rsid w:val="00F436AF"/>
    <w:rsid w:val="00F63A70"/>
    <w:rsid w:val="00F8308D"/>
    <w:rsid w:val="00F84910"/>
    <w:rsid w:val="00FC7EBE"/>
    <w:rsid w:val="00FE3035"/>
    <w:rsid w:val="00FF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84B"/>
    <w:rPr>
      <w:sz w:val="24"/>
      <w:szCs w:val="24"/>
    </w:rPr>
  </w:style>
  <w:style w:type="paragraph" w:styleId="1">
    <w:name w:val="heading 1"/>
    <w:basedOn w:val="a"/>
    <w:next w:val="a"/>
    <w:link w:val="10"/>
    <w:uiPriority w:val="99"/>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uiPriority w:val="99"/>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eastAsia="en-US"/>
    </w:rPr>
  </w:style>
  <w:style w:type="paragraph" w:styleId="a9">
    <w:name w:val="No Spacing"/>
    <w:qFormat/>
    <w:rsid w:val="00153817"/>
    <w:rPr>
      <w:rFonts w:ascii="Calibri" w:hAnsi="Calibri"/>
      <w:sz w:val="22"/>
      <w:szCs w:val="22"/>
    </w:rPr>
  </w:style>
  <w:style w:type="paragraph" w:styleId="aa">
    <w:name w:val="List Paragraph"/>
    <w:aliases w:val="Варианты ответов,Абзац списка для документа"/>
    <w:basedOn w:val="a"/>
    <w:link w:val="ab"/>
    <w:uiPriority w:val="34"/>
    <w:qFormat/>
    <w:rsid w:val="007823A6"/>
    <w:pPr>
      <w:ind w:left="720"/>
      <w:contextualSpacing/>
    </w:pPr>
    <w:rPr>
      <w:sz w:val="20"/>
      <w:szCs w:val="20"/>
    </w:rPr>
  </w:style>
  <w:style w:type="paragraph" w:customStyle="1" w:styleId="ac">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d">
    <w:name w:val="Hyperlink"/>
    <w:basedOn w:val="a1"/>
    <w:rsid w:val="00A51FE7"/>
    <w:rPr>
      <w:color w:val="0000FF"/>
      <w:u w:val="single"/>
    </w:rPr>
  </w:style>
  <w:style w:type="paragraph" w:styleId="ae">
    <w:name w:val="Normal (Web)"/>
    <w:aliases w:val="Обычный (веб) Знак1,Обычный (веб) Знак Знак"/>
    <w:basedOn w:val="a"/>
    <w:link w:val="af"/>
    <w:uiPriority w:val="99"/>
    <w:unhideWhenUsed/>
    <w:qFormat/>
    <w:rsid w:val="00C00C68"/>
    <w:pPr>
      <w:spacing w:before="100" w:beforeAutospacing="1" w:after="100" w:afterAutospacing="1"/>
    </w:pPr>
  </w:style>
  <w:style w:type="paragraph" w:customStyle="1" w:styleId="ConsPlusNonformat">
    <w:name w:val="ConsPlusNonformat"/>
    <w:uiPriority w:val="99"/>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0"/>
    <w:rsid w:val="00211A09"/>
    <w:pPr>
      <w:spacing w:after="120"/>
    </w:pPr>
  </w:style>
  <w:style w:type="character" w:customStyle="1" w:styleId="af0">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1">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f">
    <w:name w:val="Обычный (веб) Знак"/>
    <w:aliases w:val="Обычный (веб) Знак1 Знак,Обычный (веб) Знак Знак Знак"/>
    <w:link w:val="ae"/>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2"/>
    <w:link w:val="12"/>
    <w:uiPriority w:val="99"/>
    <w:semiHidden/>
    <w:rsid w:val="00B7290F"/>
    <w:rPr>
      <w:sz w:val="20"/>
      <w:szCs w:val="20"/>
    </w:rPr>
  </w:style>
  <w:style w:type="character" w:styleId="af3">
    <w:name w:val="footnote reference"/>
    <w:uiPriority w:val="99"/>
    <w:unhideWhenUsed/>
    <w:rsid w:val="00B7290F"/>
    <w:rPr>
      <w:vertAlign w:val="superscript"/>
    </w:rPr>
  </w:style>
  <w:style w:type="paragraph" w:styleId="af2">
    <w:name w:val="footnote text"/>
    <w:basedOn w:val="a"/>
    <w:link w:val="af4"/>
    <w:uiPriority w:val="99"/>
    <w:rsid w:val="00B7290F"/>
    <w:rPr>
      <w:sz w:val="20"/>
      <w:szCs w:val="20"/>
    </w:rPr>
  </w:style>
  <w:style w:type="character" w:customStyle="1" w:styleId="af4">
    <w:name w:val="Текст сноски Знак"/>
    <w:basedOn w:val="a1"/>
    <w:link w:val="af2"/>
    <w:uiPriority w:val="99"/>
    <w:rsid w:val="00B7290F"/>
  </w:style>
  <w:style w:type="character" w:styleId="af5">
    <w:name w:val="Emphasis"/>
    <w:basedOn w:val="a1"/>
    <w:qFormat/>
    <w:rsid w:val="00A77B6C"/>
    <w:rPr>
      <w:i/>
      <w:iCs/>
    </w:rPr>
  </w:style>
  <w:style w:type="paragraph" w:styleId="af6">
    <w:name w:val="Subtitle"/>
    <w:basedOn w:val="a"/>
    <w:next w:val="a"/>
    <w:link w:val="af7"/>
    <w:qFormat/>
    <w:rsid w:val="00A77B6C"/>
    <w:pPr>
      <w:suppressAutoHyphens/>
      <w:spacing w:after="60"/>
      <w:jc w:val="center"/>
      <w:outlineLvl w:val="1"/>
    </w:pPr>
    <w:rPr>
      <w:rFonts w:ascii="Cambria" w:hAnsi="Cambria"/>
      <w:lang w:eastAsia="ar-SA"/>
    </w:rPr>
  </w:style>
  <w:style w:type="character" w:customStyle="1" w:styleId="af7">
    <w:name w:val="Подзаголовок Знак"/>
    <w:basedOn w:val="a1"/>
    <w:link w:val="af6"/>
    <w:rsid w:val="00A77B6C"/>
    <w:rPr>
      <w:rFonts w:ascii="Cambria" w:hAnsi="Cambria"/>
      <w:sz w:val="24"/>
      <w:szCs w:val="24"/>
      <w:lang w:eastAsia="ar-SA"/>
    </w:rPr>
  </w:style>
  <w:style w:type="character" w:customStyle="1" w:styleId="30">
    <w:name w:val="Заголовок 3 Знак"/>
    <w:basedOn w:val="a1"/>
    <w:link w:val="3"/>
    <w:rsid w:val="003654AB"/>
    <w:rPr>
      <w:b/>
      <w:caps/>
      <w:sz w:val="17"/>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8">
    <w:name w:val="Текст выноски Знак"/>
    <w:aliases w:val=" Знак Знак"/>
    <w:basedOn w:val="14"/>
    <w:uiPriority w:val="99"/>
    <w:rsid w:val="003654AB"/>
    <w:rPr>
      <w:rFonts w:ascii="Tahoma" w:eastAsia="Times New Roman" w:hAnsi="Tahoma" w:cs="Tahoma"/>
      <w:sz w:val="16"/>
      <w:szCs w:val="16"/>
    </w:rPr>
  </w:style>
  <w:style w:type="character" w:customStyle="1" w:styleId="af9">
    <w:name w:val="Нижний колонтитул Знак"/>
    <w:basedOn w:val="14"/>
    <w:uiPriority w:val="99"/>
    <w:rsid w:val="003654AB"/>
    <w:rPr>
      <w:rFonts w:ascii="Calibri" w:eastAsia="Calibri" w:hAnsi="Calibri" w:cs="Times New Roman"/>
    </w:rPr>
  </w:style>
  <w:style w:type="character" w:styleId="afa">
    <w:name w:val="page number"/>
    <w:basedOn w:val="14"/>
    <w:rsid w:val="003654AB"/>
  </w:style>
  <w:style w:type="character" w:customStyle="1" w:styleId="afb">
    <w:name w:val="Символ нумерации"/>
    <w:rsid w:val="003654AB"/>
  </w:style>
  <w:style w:type="paragraph" w:customStyle="1" w:styleId="afc">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d">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e">
    <w:name w:val="Balloon Text"/>
    <w:aliases w:val=" Знак"/>
    <w:basedOn w:val="a"/>
    <w:link w:val="17"/>
    <w:uiPriority w:val="99"/>
    <w:rsid w:val="003654AB"/>
    <w:pPr>
      <w:suppressAutoHyphens/>
    </w:pPr>
    <w:rPr>
      <w:rFonts w:ascii="Tahoma" w:hAnsi="Tahoma" w:cs="Tahoma"/>
      <w:sz w:val="16"/>
      <w:szCs w:val="16"/>
      <w:lang w:eastAsia="ar-SA"/>
    </w:rPr>
  </w:style>
  <w:style w:type="character" w:customStyle="1" w:styleId="17">
    <w:name w:val="Текст выноски Знак1"/>
    <w:aliases w:val=" Знак Знак1"/>
    <w:basedOn w:val="a1"/>
    <w:link w:val="afe"/>
    <w:uiPriority w:val="99"/>
    <w:rsid w:val="003654AB"/>
    <w:rPr>
      <w:rFonts w:ascii="Tahoma" w:hAnsi="Tahoma" w:cs="Tahoma"/>
      <w:sz w:val="16"/>
      <w:szCs w:val="16"/>
      <w:lang w:eastAsia="ar-SA"/>
    </w:rPr>
  </w:style>
  <w:style w:type="paragraph" w:customStyle="1" w:styleId="ConsPlusCell">
    <w:name w:val="ConsPlusCell"/>
    <w:uiPriority w:val="99"/>
    <w:rsid w:val="003654AB"/>
    <w:pPr>
      <w:widowControl w:val="0"/>
      <w:suppressAutoHyphens/>
      <w:autoSpaceDE w:val="0"/>
    </w:pPr>
    <w:rPr>
      <w:rFonts w:ascii="Arial" w:hAnsi="Arial" w:cs="Arial"/>
      <w:lang w:eastAsia="ar-SA"/>
    </w:rPr>
  </w:style>
  <w:style w:type="paragraph" w:styleId="aff">
    <w:name w:val="footer"/>
    <w:basedOn w:val="a"/>
    <w:link w:val="18"/>
    <w:uiPriority w:val="99"/>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f"/>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0">
    <w:name w:val="Содержимое врезки"/>
    <w:basedOn w:val="a0"/>
    <w:rsid w:val="003654AB"/>
    <w:pPr>
      <w:suppressAutoHyphens/>
      <w:spacing w:after="0"/>
      <w:jc w:val="center"/>
    </w:pPr>
    <w:rPr>
      <w:sz w:val="22"/>
      <w:szCs w:val="20"/>
      <w:lang w:eastAsia="ar-SA"/>
    </w:rPr>
  </w:style>
  <w:style w:type="paragraph" w:customStyle="1" w:styleId="aff1">
    <w:name w:val="Заголовок таблицы"/>
    <w:basedOn w:val="af1"/>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2">
    <w:name w:val="FollowedHyperlink"/>
    <w:uiPriority w:val="99"/>
    <w:unhideWhenUsed/>
    <w:rsid w:val="003654AB"/>
    <w:rPr>
      <w:color w:val="800080"/>
      <w:u w:val="single"/>
    </w:rPr>
  </w:style>
  <w:style w:type="character" w:customStyle="1" w:styleId="aff3">
    <w:name w:val="Текст примечания Знак"/>
    <w:link w:val="aff4"/>
    <w:uiPriority w:val="99"/>
    <w:locked/>
    <w:rsid w:val="003654AB"/>
    <w:rPr>
      <w:rFonts w:ascii="Calibri" w:hAnsi="Calibri"/>
    </w:rPr>
  </w:style>
  <w:style w:type="character" w:customStyle="1" w:styleId="aff5">
    <w:name w:val="Верхний колонтитул Знак"/>
    <w:link w:val="aff6"/>
    <w:uiPriority w:val="99"/>
    <w:locked/>
    <w:rsid w:val="003654AB"/>
    <w:rPr>
      <w:rFonts w:ascii="Calibri" w:hAnsi="Calibri"/>
    </w:rPr>
  </w:style>
  <w:style w:type="paragraph" w:styleId="aff4">
    <w:name w:val="annotation text"/>
    <w:basedOn w:val="a"/>
    <w:link w:val="aff3"/>
    <w:uiPriority w:val="99"/>
    <w:unhideWhenUsed/>
    <w:rsid w:val="003654AB"/>
    <w:pPr>
      <w:spacing w:after="200"/>
    </w:pPr>
    <w:rPr>
      <w:rFonts w:ascii="Calibri" w:hAnsi="Calibri"/>
      <w:sz w:val="20"/>
      <w:szCs w:val="20"/>
    </w:rPr>
  </w:style>
  <w:style w:type="character" w:customStyle="1" w:styleId="1b">
    <w:name w:val="Текст примечания Знак1"/>
    <w:basedOn w:val="a1"/>
    <w:uiPriority w:val="99"/>
    <w:rsid w:val="003654AB"/>
  </w:style>
  <w:style w:type="character" w:customStyle="1" w:styleId="aff7">
    <w:name w:val="Тема примечания Знак"/>
    <w:link w:val="aff8"/>
    <w:uiPriority w:val="99"/>
    <w:locked/>
    <w:rsid w:val="003654AB"/>
    <w:rPr>
      <w:rFonts w:ascii="Calibri" w:hAnsi="Calibri"/>
      <w:b/>
      <w:bCs/>
    </w:rPr>
  </w:style>
  <w:style w:type="paragraph" w:customStyle="1" w:styleId="aff9">
    <w:name w:val="А.Заголовок"/>
    <w:basedOn w:val="a"/>
    <w:uiPriority w:val="99"/>
    <w:rsid w:val="003654AB"/>
    <w:pPr>
      <w:spacing w:before="240" w:after="240"/>
      <w:ind w:right="4678"/>
      <w:jc w:val="both"/>
    </w:pPr>
    <w:rPr>
      <w:sz w:val="28"/>
      <w:szCs w:val="28"/>
    </w:rPr>
  </w:style>
  <w:style w:type="character" w:styleId="affa">
    <w:name w:val="annotation reference"/>
    <w:uiPriority w:val="99"/>
    <w:unhideWhenUsed/>
    <w:rsid w:val="003654AB"/>
    <w:rPr>
      <w:rFonts w:ascii="Times New Roman" w:hAnsi="Times New Roman" w:cs="Times New Roman" w:hint="default"/>
      <w:sz w:val="16"/>
      <w:szCs w:val="16"/>
    </w:rPr>
  </w:style>
  <w:style w:type="paragraph" w:styleId="aff6">
    <w:name w:val="header"/>
    <w:basedOn w:val="a"/>
    <w:link w:val="aff5"/>
    <w:uiPriority w:val="99"/>
    <w:unhideWhenUsed/>
    <w:rsid w:val="003654AB"/>
    <w:pPr>
      <w:tabs>
        <w:tab w:val="center" w:pos="4677"/>
        <w:tab w:val="right" w:pos="9355"/>
      </w:tabs>
    </w:pPr>
    <w:rPr>
      <w:rFonts w:ascii="Calibri" w:hAnsi="Calibri"/>
      <w:sz w:val="20"/>
      <w:szCs w:val="20"/>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8">
    <w:name w:val="annotation subject"/>
    <w:basedOn w:val="aff4"/>
    <w:next w:val="aff4"/>
    <w:link w:val="aff7"/>
    <w:uiPriority w:val="99"/>
    <w:unhideWhenUsed/>
    <w:rsid w:val="003654AB"/>
    <w:rPr>
      <w:b/>
      <w:bCs/>
    </w:rPr>
  </w:style>
  <w:style w:type="character" w:customStyle="1" w:styleId="1e">
    <w:name w:val="Тема примечания Знак1"/>
    <w:basedOn w:val="1b"/>
    <w:uiPriority w:val="99"/>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b">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c">
    <w:name w:val="Текст концевой сноски Знак"/>
    <w:link w:val="affd"/>
    <w:uiPriority w:val="99"/>
    <w:rsid w:val="00B06D67"/>
  </w:style>
  <w:style w:type="paragraph" w:styleId="affd">
    <w:name w:val="endnote text"/>
    <w:basedOn w:val="a"/>
    <w:link w:val="affc"/>
    <w:uiPriority w:val="99"/>
    <w:unhideWhenUsed/>
    <w:rsid w:val="00B06D67"/>
    <w:rPr>
      <w:sz w:val="20"/>
      <w:szCs w:val="20"/>
    </w:rPr>
  </w:style>
  <w:style w:type="character" w:customStyle="1" w:styleId="1f0">
    <w:name w:val="Текст концевой сноски Знак1"/>
    <w:basedOn w:val="a1"/>
    <w:uiPriority w:val="99"/>
    <w:rsid w:val="00B06D67"/>
  </w:style>
  <w:style w:type="paragraph" w:customStyle="1" w:styleId="464">
    <w:name w:val="Стиль 464"/>
    <w:basedOn w:val="af2"/>
    <w:link w:val="4640"/>
    <w:qFormat/>
    <w:rsid w:val="00B06D67"/>
    <w:rPr>
      <w:rFonts w:eastAsia="Calibri"/>
    </w:rPr>
  </w:style>
  <w:style w:type="character" w:customStyle="1" w:styleId="4640">
    <w:name w:val="Стиль 464 Знак"/>
    <w:link w:val="464"/>
    <w:rsid w:val="00B06D67"/>
    <w:rPr>
      <w:rFonts w:eastAsia="Calibri"/>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e">
    <w:name w:val="Основной текст_"/>
    <w:link w:val="1f3"/>
    <w:rsid w:val="007B2389"/>
    <w:rPr>
      <w:sz w:val="27"/>
      <w:szCs w:val="27"/>
      <w:shd w:val="clear" w:color="auto" w:fill="FFFFFF"/>
    </w:rPr>
  </w:style>
  <w:style w:type="paragraph" w:customStyle="1" w:styleId="1f3">
    <w:name w:val="Основной текст1"/>
    <w:basedOn w:val="a"/>
    <w:link w:val="affe"/>
    <w:rsid w:val="007B2389"/>
    <w:pPr>
      <w:shd w:val="clear" w:color="auto" w:fill="FFFFFF"/>
      <w:spacing w:before="300" w:line="322" w:lineRule="exact"/>
      <w:jc w:val="both"/>
    </w:pPr>
    <w:rPr>
      <w:sz w:val="27"/>
      <w:szCs w:val="27"/>
    </w:rPr>
  </w:style>
  <w:style w:type="character" w:customStyle="1" w:styleId="blk">
    <w:name w:val="blk"/>
    <w:basedOn w:val="a1"/>
    <w:rsid w:val="004B772D"/>
  </w:style>
  <w:style w:type="character" w:customStyle="1" w:styleId="24">
    <w:name w:val="Основной текст (2)_"/>
    <w:link w:val="210"/>
    <w:uiPriority w:val="99"/>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rPr>
  </w:style>
  <w:style w:type="character" w:customStyle="1" w:styleId="afff">
    <w:name w:val="статьи Знак"/>
    <w:rsid w:val="008A6E9E"/>
    <w:rPr>
      <w:b/>
      <w:sz w:val="24"/>
      <w:szCs w:val="24"/>
      <w:lang w:val="ru-RU" w:eastAsia="ru-RU" w:bidi="ar-SA"/>
    </w:rPr>
  </w:style>
  <w:style w:type="character" w:customStyle="1" w:styleId="afff0">
    <w:name w:val="НАзвание главы Знак"/>
    <w:rsid w:val="008A6E9E"/>
    <w:rPr>
      <w:b/>
      <w:sz w:val="24"/>
      <w:szCs w:val="24"/>
      <w:lang w:val="ru-RU" w:eastAsia="ru-RU" w:bidi="ar-SA"/>
    </w:rPr>
  </w:style>
  <w:style w:type="paragraph" w:customStyle="1" w:styleId="afff1">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2">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3">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4">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5">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 w:type="paragraph" w:customStyle="1" w:styleId="1fe">
    <w:name w:val="Обычный1"/>
    <w:rsid w:val="009F23C6"/>
    <w:pPr>
      <w:spacing w:before="100" w:after="100"/>
    </w:pPr>
    <w:rPr>
      <w:snapToGrid w:val="0"/>
      <w:sz w:val="24"/>
    </w:rPr>
  </w:style>
  <w:style w:type="character" w:customStyle="1" w:styleId="afff6">
    <w:name w:val="Знак Знак"/>
    <w:basedOn w:val="a1"/>
    <w:rsid w:val="009F23C6"/>
    <w:rPr>
      <w:sz w:val="28"/>
      <w:lang w:val="ru-RU" w:eastAsia="ru-RU" w:bidi="ar-SA"/>
    </w:rPr>
  </w:style>
  <w:style w:type="character" w:customStyle="1" w:styleId="ab">
    <w:name w:val="Абзац списка Знак"/>
    <w:aliases w:val="Варианты ответов Знак,Абзац списка для документа Знак"/>
    <w:link w:val="aa"/>
    <w:uiPriority w:val="34"/>
    <w:locked/>
    <w:rsid w:val="009F23C6"/>
  </w:style>
  <w:style w:type="paragraph" w:customStyle="1" w:styleId="27">
    <w:name w:val="Абзац списка2"/>
    <w:basedOn w:val="a"/>
    <w:rsid w:val="009F23C6"/>
    <w:pPr>
      <w:spacing w:after="200" w:line="276" w:lineRule="auto"/>
      <w:ind w:left="720"/>
      <w:contextualSpacing/>
    </w:pPr>
    <w:rPr>
      <w:rFonts w:ascii="Calibri" w:hAnsi="Calibri"/>
      <w:sz w:val="22"/>
      <w:szCs w:val="22"/>
      <w:lang w:eastAsia="en-US"/>
    </w:rPr>
  </w:style>
  <w:style w:type="table" w:customStyle="1" w:styleId="110">
    <w:name w:val="Сетка таблицы11"/>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qFormat/>
    <w:rsid w:val="009F23C6"/>
    <w:rPr>
      <w:rFonts w:ascii="Calibri" w:hAnsi="Calibri"/>
      <w:sz w:val="22"/>
      <w:szCs w:val="22"/>
      <w:lang w:eastAsia="en-US"/>
    </w:rPr>
  </w:style>
  <w:style w:type="character" w:customStyle="1" w:styleId="apple-style-span">
    <w:name w:val="apple-style-span"/>
    <w:basedOn w:val="a1"/>
    <w:rsid w:val="009F23C6"/>
  </w:style>
  <w:style w:type="character" w:customStyle="1" w:styleId="afff7">
    <w:name w:val="Знак Знак"/>
    <w:basedOn w:val="a1"/>
    <w:locked/>
    <w:rsid w:val="009F23C6"/>
    <w:rPr>
      <w:sz w:val="28"/>
      <w:lang w:val="ru-RU" w:eastAsia="ru-RU" w:bidi="ar-SA"/>
    </w:rPr>
  </w:style>
  <w:style w:type="character" w:customStyle="1" w:styleId="1ff">
    <w:name w:val="Знак Знак1"/>
    <w:basedOn w:val="a1"/>
    <w:rsid w:val="009F23C6"/>
    <w:rPr>
      <w:sz w:val="28"/>
      <w:lang w:val="ru-RU" w:eastAsia="ru-RU" w:bidi="ar-SA"/>
    </w:rPr>
  </w:style>
  <w:style w:type="paragraph" w:customStyle="1" w:styleId="Iauiue">
    <w:name w:val="Iau?iue"/>
    <w:rsid w:val="009F23C6"/>
    <w:pPr>
      <w:widowControl w:val="0"/>
    </w:pPr>
    <w:rPr>
      <w:rFonts w:ascii="Calibri" w:hAnsi="Calibri"/>
    </w:rPr>
  </w:style>
  <w:style w:type="paragraph" w:customStyle="1" w:styleId="nienie">
    <w:name w:val="nienie"/>
    <w:basedOn w:val="Iauiue"/>
    <w:rsid w:val="009F23C6"/>
    <w:pPr>
      <w:keepLines/>
      <w:ind w:left="709" w:hanging="284"/>
      <w:jc w:val="both"/>
    </w:pPr>
    <w:rPr>
      <w:rFonts w:ascii="Peterburg" w:hAnsi="Peterburg"/>
      <w:sz w:val="24"/>
    </w:rPr>
  </w:style>
  <w:style w:type="character" w:customStyle="1" w:styleId="TitleChar">
    <w:name w:val="Title Char"/>
    <w:basedOn w:val="a1"/>
    <w:locked/>
    <w:rsid w:val="009F23C6"/>
    <w:rPr>
      <w:sz w:val="28"/>
      <w:lang w:val="ru-RU" w:eastAsia="ru-RU" w:bidi="ar-SA"/>
    </w:rPr>
  </w:style>
  <w:style w:type="character" w:customStyle="1" w:styleId="hyperlink">
    <w:name w:val="hyperlink"/>
    <w:rsid w:val="009F23C6"/>
  </w:style>
  <w:style w:type="paragraph" w:customStyle="1" w:styleId="pboth">
    <w:name w:val="pboth"/>
    <w:basedOn w:val="a"/>
    <w:rsid w:val="00AF567A"/>
    <w:pPr>
      <w:spacing w:before="100" w:beforeAutospacing="1" w:after="100" w:afterAutospacing="1"/>
    </w:pPr>
  </w:style>
  <w:style w:type="paragraph" w:customStyle="1" w:styleId="35">
    <w:name w:val="Абзац списка3"/>
    <w:basedOn w:val="a"/>
    <w:qFormat/>
    <w:rsid w:val="00AF567A"/>
    <w:pPr>
      <w:ind w:left="720"/>
    </w:pPr>
    <w:rPr>
      <w:sz w:val="20"/>
      <w:szCs w:val="20"/>
    </w:rPr>
  </w:style>
  <w:style w:type="paragraph" w:customStyle="1" w:styleId="docdata">
    <w:name w:val="docdata"/>
    <w:aliases w:val="docy,v5,25612,bqiaagaaeyqcaaagiaiaaaogogaabxneaaaaaaaaaaaaaaaaaaaaaaaaaaaaaaaaaaaaaaaaaaaaaaaaaaaaaaaaaaaaaaaaaaaaaaaaaaaaaaaaaaaaaaaaaaaaaaaaaaaaaaaaaaaaaaaaaaaaaaaaaaaaaaaaaaaaaaaaaaaaaaaaaaaaaaaaaaaaaaaaaaaaaaaaaaaaaaaaaaaaaaaaaaaaaaaaaaaaaaa"/>
    <w:basedOn w:val="a"/>
    <w:rsid w:val="005A0AAC"/>
    <w:pPr>
      <w:spacing w:before="100" w:beforeAutospacing="1" w:after="100" w:afterAutospacing="1"/>
    </w:pPr>
  </w:style>
  <w:style w:type="character" w:customStyle="1" w:styleId="a00">
    <w:name w:val="a0"/>
    <w:basedOn w:val="a1"/>
    <w:rsid w:val="004B175F"/>
  </w:style>
  <w:style w:type="character" w:customStyle="1" w:styleId="4143">
    <w:name w:val="4143"/>
    <w:aliases w:val="bqiaagaaeyqcaaagiaiaaao0bqaabcemaaaaaaaaaaaaaaaaaaaaaaaaaaaaaaaaaaaaaaaaaaaaaaaaaaaaaaaaaaaaaaaaaaaaaaaaaaaaaaaaaaaaaaaaaaaaaaaaaaaaaaaaaaaaaaaaaaaaaaaaaaaaaaaaaaaaaaaaaaaaaaaaaaaaaaaaaaaaaaaaaaaaaaaaaaaaaaaaaaaaaaaaaaaaaaaaaaaaaaaa"/>
    <w:basedOn w:val="a1"/>
    <w:rsid w:val="00353F74"/>
  </w:style>
  <w:style w:type="paragraph" w:customStyle="1" w:styleId="dt-p">
    <w:name w:val="dt-p"/>
    <w:basedOn w:val="a"/>
    <w:rsid w:val="005224D3"/>
    <w:pPr>
      <w:spacing w:before="100" w:beforeAutospacing="1" w:after="100" w:afterAutospacing="1"/>
    </w:pPr>
  </w:style>
  <w:style w:type="character" w:customStyle="1" w:styleId="dt-m">
    <w:name w:val="dt-m"/>
    <w:basedOn w:val="a1"/>
    <w:rsid w:val="005224D3"/>
  </w:style>
  <w:style w:type="paragraph" w:customStyle="1" w:styleId="Default">
    <w:name w:val="Default"/>
    <w:rsid w:val="006F1409"/>
    <w:pPr>
      <w:autoSpaceDE w:val="0"/>
      <w:autoSpaceDN w:val="0"/>
      <w:adjustRightInd w:val="0"/>
    </w:pPr>
    <w:rPr>
      <w:rFonts w:ascii="Liberation Serif" w:eastAsiaTheme="minorHAnsi" w:hAnsi="Liberation Serif" w:cs="Liberation Serif"/>
      <w:color w:val="000000"/>
      <w:sz w:val="24"/>
      <w:szCs w:val="24"/>
      <w:lang w:eastAsia="en-US"/>
    </w:rPr>
  </w:style>
  <w:style w:type="table" w:customStyle="1" w:styleId="320">
    <w:name w:val="Сетка таблицы32"/>
    <w:basedOn w:val="a2"/>
    <w:uiPriority w:val="59"/>
    <w:rsid w:val="0066609E"/>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сновной текст (2)"/>
    <w:basedOn w:val="a"/>
    <w:uiPriority w:val="99"/>
    <w:rsid w:val="0066609E"/>
    <w:pPr>
      <w:widowControl w:val="0"/>
      <w:shd w:val="clear" w:color="auto" w:fill="FFFFFF"/>
      <w:spacing w:after="300" w:line="335" w:lineRule="exact"/>
      <w:jc w:val="center"/>
    </w:pPr>
    <w:rPr>
      <w:sz w:val="26"/>
      <w:szCs w:val="26"/>
    </w:rPr>
  </w:style>
  <w:style w:type="paragraph" w:customStyle="1" w:styleId="CharCharCharChar">
    <w:name w:val="Char Char Char Char"/>
    <w:basedOn w:val="a"/>
    <w:next w:val="a"/>
    <w:semiHidden/>
    <w:rsid w:val="0066609E"/>
    <w:pPr>
      <w:spacing w:after="160" w:line="240" w:lineRule="exact"/>
    </w:pPr>
    <w:rPr>
      <w:rFonts w:ascii="Arial" w:hAnsi="Arial" w:cs="Arial"/>
      <w:sz w:val="20"/>
      <w:szCs w:val="20"/>
      <w:lang w:val="en-US" w:eastAsia="en-US"/>
    </w:rPr>
  </w:style>
  <w:style w:type="table" w:styleId="-3">
    <w:name w:val="Table List 3"/>
    <w:basedOn w:val="a2"/>
    <w:uiPriority w:val="99"/>
    <w:unhideWhenUsed/>
    <w:rsid w:val="0066609E"/>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a">
    <w:name w:val="Нет списка2"/>
    <w:next w:val="a3"/>
    <w:uiPriority w:val="99"/>
    <w:semiHidden/>
    <w:unhideWhenUsed/>
    <w:rsid w:val="0066609E"/>
  </w:style>
  <w:style w:type="table" w:customStyle="1" w:styleId="-31">
    <w:name w:val="Таблица-список 31"/>
    <w:basedOn w:val="a2"/>
    <w:next w:val="-3"/>
    <w:uiPriority w:val="99"/>
    <w:semiHidden/>
    <w:unhideWhenUsed/>
    <w:rsid w:val="0066609E"/>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lang w:val="x-none"/>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val="x-none" w:eastAsia="en-US"/>
    </w:rPr>
  </w:style>
  <w:style w:type="paragraph" w:styleId="a9">
    <w:name w:val="No Spacing"/>
    <w:qFormat/>
    <w:rsid w:val="00153817"/>
    <w:rPr>
      <w:rFonts w:ascii="Calibri" w:hAnsi="Calibri"/>
      <w:sz w:val="22"/>
      <w:szCs w:val="22"/>
    </w:rPr>
  </w:style>
  <w:style w:type="paragraph" w:styleId="aa">
    <w:name w:val="List Paragraph"/>
    <w:basedOn w:val="a"/>
    <w:uiPriority w:val="99"/>
    <w:qFormat/>
    <w:rsid w:val="007823A6"/>
    <w:pPr>
      <w:ind w:left="720"/>
      <w:contextualSpacing/>
    </w:pPr>
    <w:rPr>
      <w:sz w:val="20"/>
      <w:szCs w:val="20"/>
    </w:rPr>
  </w:style>
  <w:style w:type="paragraph" w:customStyle="1" w:styleId="ab">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c">
    <w:name w:val="Hyperlink"/>
    <w:basedOn w:val="a1"/>
    <w:rsid w:val="00A51FE7"/>
    <w:rPr>
      <w:color w:val="0000FF"/>
      <w:u w:val="single"/>
    </w:rPr>
  </w:style>
  <w:style w:type="paragraph" w:styleId="ad">
    <w:name w:val="Normal (Web)"/>
    <w:aliases w:val="Обычный (веб) Знак1,Обычный (веб) Знак Знак"/>
    <w:basedOn w:val="a"/>
    <w:link w:val="ae"/>
    <w:uiPriority w:val="99"/>
    <w:unhideWhenUsed/>
    <w:qFormat/>
    <w:rsid w:val="00C00C68"/>
    <w:pPr>
      <w:spacing w:before="100" w:beforeAutospacing="1" w:after="100" w:afterAutospacing="1"/>
    </w:pPr>
    <w:rPr>
      <w:lang w:val="x-none" w:eastAsia="x-none"/>
    </w:r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
    <w:rsid w:val="00211A09"/>
    <w:pPr>
      <w:spacing w:after="120"/>
    </w:pPr>
  </w:style>
  <w:style w:type="character" w:customStyle="1" w:styleId="af">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0">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e">
    <w:name w:val="Обычный (веб) Знак"/>
    <w:aliases w:val="Обычный (веб) Знак1 Знак,Обычный (веб) Знак Знак Знак"/>
    <w:link w:val="ad"/>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1"/>
    <w:link w:val="12"/>
    <w:uiPriority w:val="99"/>
    <w:semiHidden/>
    <w:rsid w:val="00B7290F"/>
    <w:rPr>
      <w:sz w:val="20"/>
      <w:szCs w:val="20"/>
    </w:rPr>
  </w:style>
  <w:style w:type="character" w:styleId="af2">
    <w:name w:val="footnote reference"/>
    <w:unhideWhenUsed/>
    <w:rsid w:val="00B7290F"/>
    <w:rPr>
      <w:vertAlign w:val="superscript"/>
    </w:rPr>
  </w:style>
  <w:style w:type="paragraph" w:styleId="af1">
    <w:name w:val="footnote text"/>
    <w:basedOn w:val="a"/>
    <w:link w:val="af3"/>
    <w:rsid w:val="00B7290F"/>
    <w:rPr>
      <w:sz w:val="20"/>
      <w:szCs w:val="20"/>
    </w:rPr>
  </w:style>
  <w:style w:type="character" w:customStyle="1" w:styleId="af3">
    <w:name w:val="Текст сноски Знак"/>
    <w:basedOn w:val="a1"/>
    <w:link w:val="af1"/>
    <w:rsid w:val="00B7290F"/>
  </w:style>
  <w:style w:type="character" w:styleId="af4">
    <w:name w:val="Emphasis"/>
    <w:basedOn w:val="a1"/>
    <w:qFormat/>
    <w:rsid w:val="00A77B6C"/>
    <w:rPr>
      <w:i/>
      <w:iCs/>
    </w:rPr>
  </w:style>
  <w:style w:type="paragraph" w:styleId="af5">
    <w:name w:val="Subtitle"/>
    <w:basedOn w:val="a"/>
    <w:next w:val="a"/>
    <w:link w:val="af6"/>
    <w:qFormat/>
    <w:rsid w:val="00A77B6C"/>
    <w:pPr>
      <w:suppressAutoHyphens/>
      <w:spacing w:after="60"/>
      <w:jc w:val="center"/>
      <w:outlineLvl w:val="1"/>
    </w:pPr>
    <w:rPr>
      <w:rFonts w:ascii="Cambria" w:hAnsi="Cambria"/>
      <w:lang w:eastAsia="ar-SA"/>
    </w:rPr>
  </w:style>
  <w:style w:type="character" w:customStyle="1" w:styleId="af6">
    <w:name w:val="Подзаголовок Знак"/>
    <w:basedOn w:val="a1"/>
    <w:link w:val="af5"/>
    <w:rsid w:val="00A77B6C"/>
    <w:rPr>
      <w:rFonts w:ascii="Cambria" w:hAnsi="Cambria"/>
      <w:sz w:val="24"/>
      <w:szCs w:val="24"/>
      <w:lang w:eastAsia="ar-SA"/>
    </w:rPr>
  </w:style>
  <w:style w:type="character" w:customStyle="1" w:styleId="30">
    <w:name w:val="Заголовок 3 Знак"/>
    <w:basedOn w:val="a1"/>
    <w:link w:val="3"/>
    <w:rsid w:val="003654AB"/>
    <w:rPr>
      <w:b/>
      <w:caps/>
      <w:sz w:val="17"/>
      <w:lang w:val="x-none"/>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7">
    <w:name w:val="Текст выноски Знак"/>
    <w:basedOn w:val="14"/>
    <w:rsid w:val="003654AB"/>
    <w:rPr>
      <w:rFonts w:ascii="Tahoma" w:eastAsia="Times New Roman" w:hAnsi="Tahoma" w:cs="Tahoma"/>
      <w:sz w:val="16"/>
      <w:szCs w:val="16"/>
    </w:rPr>
  </w:style>
  <w:style w:type="character" w:customStyle="1" w:styleId="af8">
    <w:name w:val="Нижний колонтитул Знак"/>
    <w:basedOn w:val="14"/>
    <w:rsid w:val="003654AB"/>
    <w:rPr>
      <w:rFonts w:ascii="Calibri" w:eastAsia="Calibri" w:hAnsi="Calibri" w:cs="Times New Roman"/>
    </w:rPr>
  </w:style>
  <w:style w:type="character" w:styleId="af9">
    <w:name w:val="page number"/>
    <w:basedOn w:val="14"/>
    <w:rsid w:val="003654AB"/>
  </w:style>
  <w:style w:type="character" w:customStyle="1" w:styleId="afa">
    <w:name w:val="Символ нумерации"/>
    <w:rsid w:val="003654AB"/>
  </w:style>
  <w:style w:type="paragraph" w:customStyle="1" w:styleId="afb">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c">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d">
    <w:name w:val="Balloon Text"/>
    <w:basedOn w:val="a"/>
    <w:link w:val="17"/>
    <w:rsid w:val="003654AB"/>
    <w:pPr>
      <w:suppressAutoHyphens/>
    </w:pPr>
    <w:rPr>
      <w:rFonts w:ascii="Tahoma" w:hAnsi="Tahoma" w:cs="Tahoma"/>
      <w:sz w:val="16"/>
      <w:szCs w:val="16"/>
      <w:lang w:eastAsia="ar-SA"/>
    </w:rPr>
  </w:style>
  <w:style w:type="character" w:customStyle="1" w:styleId="17">
    <w:name w:val="Текст выноски Знак1"/>
    <w:basedOn w:val="a1"/>
    <w:link w:val="afd"/>
    <w:uiPriority w:val="99"/>
    <w:rsid w:val="003654AB"/>
    <w:rPr>
      <w:rFonts w:ascii="Tahoma" w:hAnsi="Tahoma" w:cs="Tahoma"/>
      <w:sz w:val="16"/>
      <w:szCs w:val="16"/>
      <w:lang w:eastAsia="ar-SA"/>
    </w:rPr>
  </w:style>
  <w:style w:type="paragraph" w:customStyle="1" w:styleId="ConsPlusCell">
    <w:name w:val="ConsPlusCell"/>
    <w:uiPriority w:val="99"/>
    <w:rsid w:val="003654AB"/>
    <w:pPr>
      <w:widowControl w:val="0"/>
      <w:suppressAutoHyphens/>
      <w:autoSpaceDE w:val="0"/>
    </w:pPr>
    <w:rPr>
      <w:rFonts w:ascii="Arial" w:hAnsi="Arial" w:cs="Arial"/>
      <w:lang w:eastAsia="ar-SA"/>
    </w:rPr>
  </w:style>
  <w:style w:type="paragraph" w:styleId="afe">
    <w:name w:val="footer"/>
    <w:basedOn w:val="a"/>
    <w:link w:val="18"/>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e"/>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
    <w:name w:val="Содержимое врезки"/>
    <w:basedOn w:val="a0"/>
    <w:rsid w:val="003654AB"/>
    <w:pPr>
      <w:suppressAutoHyphens/>
      <w:spacing w:after="0"/>
      <w:jc w:val="center"/>
    </w:pPr>
    <w:rPr>
      <w:sz w:val="22"/>
      <w:szCs w:val="20"/>
      <w:lang w:eastAsia="ar-SA"/>
    </w:rPr>
  </w:style>
  <w:style w:type="paragraph" w:customStyle="1" w:styleId="aff0">
    <w:name w:val="Заголовок таблицы"/>
    <w:basedOn w:val="af0"/>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1">
    <w:name w:val="FollowedHyperlink"/>
    <w:uiPriority w:val="99"/>
    <w:unhideWhenUsed/>
    <w:rsid w:val="003654AB"/>
    <w:rPr>
      <w:color w:val="800080"/>
      <w:u w:val="single"/>
    </w:rPr>
  </w:style>
  <w:style w:type="character" w:customStyle="1" w:styleId="aff2">
    <w:name w:val="Текст примечания Знак"/>
    <w:link w:val="aff3"/>
    <w:locked/>
    <w:rsid w:val="003654AB"/>
    <w:rPr>
      <w:rFonts w:ascii="Calibri" w:hAnsi="Calibri"/>
    </w:rPr>
  </w:style>
  <w:style w:type="character" w:customStyle="1" w:styleId="aff4">
    <w:name w:val="Верхний колонтитул Знак"/>
    <w:link w:val="aff5"/>
    <w:locked/>
    <w:rsid w:val="003654AB"/>
    <w:rPr>
      <w:rFonts w:ascii="Calibri" w:hAnsi="Calibri"/>
    </w:rPr>
  </w:style>
  <w:style w:type="paragraph" w:styleId="aff3">
    <w:name w:val="annotation text"/>
    <w:basedOn w:val="a"/>
    <w:link w:val="aff2"/>
    <w:unhideWhenUsed/>
    <w:rsid w:val="003654AB"/>
    <w:pPr>
      <w:spacing w:after="200"/>
    </w:pPr>
    <w:rPr>
      <w:rFonts w:ascii="Calibri" w:hAnsi="Calibri"/>
      <w:sz w:val="20"/>
      <w:szCs w:val="20"/>
      <w:lang w:val="x-none" w:eastAsia="x-none"/>
    </w:rPr>
  </w:style>
  <w:style w:type="character" w:customStyle="1" w:styleId="1b">
    <w:name w:val="Текст примечания Знак1"/>
    <w:basedOn w:val="a1"/>
    <w:uiPriority w:val="99"/>
    <w:rsid w:val="003654AB"/>
  </w:style>
  <w:style w:type="character" w:customStyle="1" w:styleId="aff6">
    <w:name w:val="Тема примечания Знак"/>
    <w:link w:val="aff7"/>
    <w:uiPriority w:val="99"/>
    <w:locked/>
    <w:rsid w:val="003654AB"/>
    <w:rPr>
      <w:rFonts w:ascii="Calibri" w:hAnsi="Calibri"/>
      <w:b/>
      <w:bCs/>
    </w:rPr>
  </w:style>
  <w:style w:type="paragraph" w:customStyle="1" w:styleId="aff8">
    <w:name w:val="А.Заголовок"/>
    <w:basedOn w:val="a"/>
    <w:uiPriority w:val="99"/>
    <w:rsid w:val="003654AB"/>
    <w:pPr>
      <w:spacing w:before="240" w:after="240"/>
      <w:ind w:right="4678"/>
      <w:jc w:val="both"/>
    </w:pPr>
    <w:rPr>
      <w:sz w:val="28"/>
      <w:szCs w:val="28"/>
    </w:rPr>
  </w:style>
  <w:style w:type="character" w:styleId="aff9">
    <w:name w:val="annotation reference"/>
    <w:uiPriority w:val="99"/>
    <w:unhideWhenUsed/>
    <w:rsid w:val="003654AB"/>
    <w:rPr>
      <w:rFonts w:ascii="Times New Roman" w:hAnsi="Times New Roman" w:cs="Times New Roman" w:hint="default"/>
      <w:sz w:val="16"/>
      <w:szCs w:val="16"/>
    </w:rPr>
  </w:style>
  <w:style w:type="paragraph" w:styleId="aff5">
    <w:name w:val="header"/>
    <w:basedOn w:val="a"/>
    <w:link w:val="aff4"/>
    <w:unhideWhenUsed/>
    <w:rsid w:val="003654AB"/>
    <w:pPr>
      <w:tabs>
        <w:tab w:val="center" w:pos="4677"/>
        <w:tab w:val="right" w:pos="9355"/>
      </w:tabs>
    </w:pPr>
    <w:rPr>
      <w:rFonts w:ascii="Calibri" w:hAnsi="Calibri"/>
      <w:sz w:val="20"/>
      <w:szCs w:val="20"/>
      <w:lang w:val="x-none" w:eastAsia="x-none"/>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7">
    <w:name w:val="annotation subject"/>
    <w:basedOn w:val="aff3"/>
    <w:next w:val="aff3"/>
    <w:link w:val="aff6"/>
    <w:uiPriority w:val="99"/>
    <w:unhideWhenUsed/>
    <w:rsid w:val="003654AB"/>
    <w:rPr>
      <w:b/>
      <w:bCs/>
    </w:rPr>
  </w:style>
  <w:style w:type="character" w:customStyle="1" w:styleId="1e">
    <w:name w:val="Тема примечания Знак1"/>
    <w:basedOn w:val="1b"/>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a">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b">
    <w:name w:val="Текст концевой сноски Знак"/>
    <w:link w:val="affc"/>
    <w:uiPriority w:val="99"/>
    <w:rsid w:val="00B06D67"/>
  </w:style>
  <w:style w:type="paragraph" w:styleId="affc">
    <w:name w:val="endnote text"/>
    <w:basedOn w:val="a"/>
    <w:link w:val="affb"/>
    <w:uiPriority w:val="99"/>
    <w:unhideWhenUsed/>
    <w:rsid w:val="00B06D67"/>
    <w:rPr>
      <w:sz w:val="20"/>
      <w:szCs w:val="20"/>
    </w:rPr>
  </w:style>
  <w:style w:type="character" w:customStyle="1" w:styleId="1f0">
    <w:name w:val="Текст концевой сноски Знак1"/>
    <w:basedOn w:val="a1"/>
    <w:rsid w:val="00B06D67"/>
  </w:style>
  <w:style w:type="paragraph" w:customStyle="1" w:styleId="464">
    <w:name w:val="Стиль 464"/>
    <w:basedOn w:val="af1"/>
    <w:link w:val="4640"/>
    <w:qFormat/>
    <w:rsid w:val="00B06D67"/>
    <w:rPr>
      <w:rFonts w:eastAsia="Calibri"/>
      <w:lang w:val="x-none" w:eastAsia="x-none"/>
    </w:rPr>
  </w:style>
  <w:style w:type="character" w:customStyle="1" w:styleId="4640">
    <w:name w:val="Стиль 464 Знак"/>
    <w:link w:val="464"/>
    <w:rsid w:val="00B06D67"/>
    <w:rPr>
      <w:rFonts w:eastAsia="Calibri"/>
      <w:lang w:val="x-none" w:eastAsia="x-none"/>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d">
    <w:name w:val="Основной текст_"/>
    <w:link w:val="1f3"/>
    <w:rsid w:val="007B2389"/>
    <w:rPr>
      <w:sz w:val="27"/>
      <w:szCs w:val="27"/>
      <w:shd w:val="clear" w:color="auto" w:fill="FFFFFF"/>
    </w:rPr>
  </w:style>
  <w:style w:type="paragraph" w:customStyle="1" w:styleId="1f3">
    <w:name w:val="Основной текст1"/>
    <w:basedOn w:val="a"/>
    <w:link w:val="affd"/>
    <w:rsid w:val="007B2389"/>
    <w:pPr>
      <w:shd w:val="clear" w:color="auto" w:fill="FFFFFF"/>
      <w:spacing w:before="300" w:line="322" w:lineRule="exact"/>
      <w:jc w:val="both"/>
    </w:pPr>
    <w:rPr>
      <w:sz w:val="27"/>
      <w:szCs w:val="27"/>
      <w:lang w:val="x-none" w:eastAsia="x-none"/>
    </w:rPr>
  </w:style>
  <w:style w:type="character" w:customStyle="1" w:styleId="blk">
    <w:name w:val="blk"/>
    <w:basedOn w:val="a1"/>
    <w:rsid w:val="004B772D"/>
  </w:style>
  <w:style w:type="character" w:customStyle="1" w:styleId="24">
    <w:name w:val="Основной текст (2)_"/>
    <w:link w:val="210"/>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lang w:val="x-none" w:eastAsia="x-none"/>
    </w:rPr>
  </w:style>
  <w:style w:type="character" w:customStyle="1" w:styleId="affe">
    <w:name w:val="статьи Знак"/>
    <w:rsid w:val="008A6E9E"/>
    <w:rPr>
      <w:b/>
      <w:sz w:val="24"/>
      <w:szCs w:val="24"/>
      <w:lang w:val="ru-RU" w:eastAsia="ru-RU" w:bidi="ar-SA"/>
    </w:rPr>
  </w:style>
  <w:style w:type="character" w:customStyle="1" w:styleId="afff">
    <w:name w:val="НАзвание главы Знак"/>
    <w:rsid w:val="008A6E9E"/>
    <w:rPr>
      <w:b/>
      <w:sz w:val="24"/>
      <w:szCs w:val="24"/>
      <w:lang w:val="ru-RU" w:eastAsia="ru-RU" w:bidi="ar-SA"/>
    </w:rPr>
  </w:style>
  <w:style w:type="paragraph" w:customStyle="1" w:styleId="afff0">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1">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2">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3">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4">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s>
</file>

<file path=word/webSettings.xml><?xml version="1.0" encoding="utf-8"?>
<w:webSettings xmlns:r="http://schemas.openxmlformats.org/officeDocument/2006/relationships" xmlns:w="http://schemas.openxmlformats.org/wordprocessingml/2006/main">
  <w:divs>
    <w:div w:id="132914749">
      <w:bodyDiv w:val="1"/>
      <w:marLeft w:val="0"/>
      <w:marRight w:val="0"/>
      <w:marTop w:val="0"/>
      <w:marBottom w:val="0"/>
      <w:divBdr>
        <w:top w:val="none" w:sz="0" w:space="0" w:color="auto"/>
        <w:left w:val="none" w:sz="0" w:space="0" w:color="auto"/>
        <w:bottom w:val="none" w:sz="0" w:space="0" w:color="auto"/>
        <w:right w:val="none" w:sz="0" w:space="0" w:color="auto"/>
      </w:divBdr>
    </w:div>
    <w:div w:id="217668480">
      <w:bodyDiv w:val="1"/>
      <w:marLeft w:val="0"/>
      <w:marRight w:val="0"/>
      <w:marTop w:val="0"/>
      <w:marBottom w:val="0"/>
      <w:divBdr>
        <w:top w:val="none" w:sz="0" w:space="0" w:color="auto"/>
        <w:left w:val="none" w:sz="0" w:space="0" w:color="auto"/>
        <w:bottom w:val="none" w:sz="0" w:space="0" w:color="auto"/>
        <w:right w:val="none" w:sz="0" w:space="0" w:color="auto"/>
      </w:divBdr>
    </w:div>
    <w:div w:id="275135229">
      <w:bodyDiv w:val="1"/>
      <w:marLeft w:val="0"/>
      <w:marRight w:val="0"/>
      <w:marTop w:val="0"/>
      <w:marBottom w:val="0"/>
      <w:divBdr>
        <w:top w:val="none" w:sz="0" w:space="0" w:color="auto"/>
        <w:left w:val="none" w:sz="0" w:space="0" w:color="auto"/>
        <w:bottom w:val="none" w:sz="0" w:space="0" w:color="auto"/>
        <w:right w:val="none" w:sz="0" w:space="0" w:color="auto"/>
      </w:divBdr>
    </w:div>
    <w:div w:id="452290052">
      <w:bodyDiv w:val="1"/>
      <w:marLeft w:val="0"/>
      <w:marRight w:val="0"/>
      <w:marTop w:val="0"/>
      <w:marBottom w:val="0"/>
      <w:divBdr>
        <w:top w:val="none" w:sz="0" w:space="0" w:color="auto"/>
        <w:left w:val="none" w:sz="0" w:space="0" w:color="auto"/>
        <w:bottom w:val="none" w:sz="0" w:space="0" w:color="auto"/>
        <w:right w:val="none" w:sz="0" w:space="0" w:color="auto"/>
      </w:divBdr>
    </w:div>
    <w:div w:id="574436520">
      <w:bodyDiv w:val="1"/>
      <w:marLeft w:val="0"/>
      <w:marRight w:val="0"/>
      <w:marTop w:val="0"/>
      <w:marBottom w:val="0"/>
      <w:divBdr>
        <w:top w:val="none" w:sz="0" w:space="0" w:color="auto"/>
        <w:left w:val="none" w:sz="0" w:space="0" w:color="auto"/>
        <w:bottom w:val="none" w:sz="0" w:space="0" w:color="auto"/>
        <w:right w:val="none" w:sz="0" w:space="0" w:color="auto"/>
      </w:divBdr>
    </w:div>
    <w:div w:id="639502968">
      <w:bodyDiv w:val="1"/>
      <w:marLeft w:val="0"/>
      <w:marRight w:val="0"/>
      <w:marTop w:val="0"/>
      <w:marBottom w:val="0"/>
      <w:divBdr>
        <w:top w:val="none" w:sz="0" w:space="0" w:color="auto"/>
        <w:left w:val="none" w:sz="0" w:space="0" w:color="auto"/>
        <w:bottom w:val="none" w:sz="0" w:space="0" w:color="auto"/>
        <w:right w:val="none" w:sz="0" w:space="0" w:color="auto"/>
      </w:divBdr>
    </w:div>
    <w:div w:id="781656981">
      <w:bodyDiv w:val="1"/>
      <w:marLeft w:val="0"/>
      <w:marRight w:val="0"/>
      <w:marTop w:val="0"/>
      <w:marBottom w:val="0"/>
      <w:divBdr>
        <w:top w:val="none" w:sz="0" w:space="0" w:color="auto"/>
        <w:left w:val="none" w:sz="0" w:space="0" w:color="auto"/>
        <w:bottom w:val="none" w:sz="0" w:space="0" w:color="auto"/>
        <w:right w:val="none" w:sz="0" w:space="0" w:color="auto"/>
      </w:divBdr>
    </w:div>
    <w:div w:id="1058238596">
      <w:bodyDiv w:val="1"/>
      <w:marLeft w:val="0"/>
      <w:marRight w:val="0"/>
      <w:marTop w:val="0"/>
      <w:marBottom w:val="0"/>
      <w:divBdr>
        <w:top w:val="none" w:sz="0" w:space="0" w:color="auto"/>
        <w:left w:val="none" w:sz="0" w:space="0" w:color="auto"/>
        <w:bottom w:val="none" w:sz="0" w:space="0" w:color="auto"/>
        <w:right w:val="none" w:sz="0" w:space="0" w:color="auto"/>
      </w:divBdr>
    </w:div>
    <w:div w:id="1062095321">
      <w:bodyDiv w:val="1"/>
      <w:marLeft w:val="0"/>
      <w:marRight w:val="0"/>
      <w:marTop w:val="0"/>
      <w:marBottom w:val="0"/>
      <w:divBdr>
        <w:top w:val="none" w:sz="0" w:space="0" w:color="auto"/>
        <w:left w:val="none" w:sz="0" w:space="0" w:color="auto"/>
        <w:bottom w:val="none" w:sz="0" w:space="0" w:color="auto"/>
        <w:right w:val="none" w:sz="0" w:space="0" w:color="auto"/>
      </w:divBdr>
    </w:div>
    <w:div w:id="1086266829">
      <w:bodyDiv w:val="1"/>
      <w:marLeft w:val="0"/>
      <w:marRight w:val="0"/>
      <w:marTop w:val="0"/>
      <w:marBottom w:val="0"/>
      <w:divBdr>
        <w:top w:val="none" w:sz="0" w:space="0" w:color="auto"/>
        <w:left w:val="none" w:sz="0" w:space="0" w:color="auto"/>
        <w:bottom w:val="none" w:sz="0" w:space="0" w:color="auto"/>
        <w:right w:val="none" w:sz="0" w:space="0" w:color="auto"/>
      </w:divBdr>
    </w:div>
    <w:div w:id="1420564218">
      <w:bodyDiv w:val="1"/>
      <w:marLeft w:val="0"/>
      <w:marRight w:val="0"/>
      <w:marTop w:val="0"/>
      <w:marBottom w:val="0"/>
      <w:divBdr>
        <w:top w:val="none" w:sz="0" w:space="0" w:color="auto"/>
        <w:left w:val="none" w:sz="0" w:space="0" w:color="auto"/>
        <w:bottom w:val="none" w:sz="0" w:space="0" w:color="auto"/>
        <w:right w:val="none" w:sz="0" w:space="0" w:color="auto"/>
      </w:divBdr>
    </w:div>
    <w:div w:id="1546865135">
      <w:bodyDiv w:val="1"/>
      <w:marLeft w:val="0"/>
      <w:marRight w:val="0"/>
      <w:marTop w:val="0"/>
      <w:marBottom w:val="0"/>
      <w:divBdr>
        <w:top w:val="none" w:sz="0" w:space="0" w:color="auto"/>
        <w:left w:val="none" w:sz="0" w:space="0" w:color="auto"/>
        <w:bottom w:val="none" w:sz="0" w:space="0" w:color="auto"/>
        <w:right w:val="none" w:sz="0" w:space="0" w:color="auto"/>
      </w:divBdr>
    </w:div>
    <w:div w:id="1601176724">
      <w:bodyDiv w:val="1"/>
      <w:marLeft w:val="0"/>
      <w:marRight w:val="0"/>
      <w:marTop w:val="0"/>
      <w:marBottom w:val="0"/>
      <w:divBdr>
        <w:top w:val="none" w:sz="0" w:space="0" w:color="auto"/>
        <w:left w:val="none" w:sz="0" w:space="0" w:color="auto"/>
        <w:bottom w:val="none" w:sz="0" w:space="0" w:color="auto"/>
        <w:right w:val="none" w:sz="0" w:space="0" w:color="auto"/>
      </w:divBdr>
    </w:div>
    <w:div w:id="17516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federalnyi-zakon-ot-27072010-n-210-fz-ob/glava-4/statia-16/" TargetMode="Externa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0B6AC6D56AE82CB8091A189427C23562A7D83078A58F271D420DA14857526D3F323C3577FEB0C4DB96F072A73F2B517B098ECCA0F656D3mFW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rkom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A0D3021187F17DBF665DEC67A5D25A188EC019FE3F2D6202D01C78108rEj8I" TargetMode="External"/><Relationship Id="rId4" Type="http://schemas.openxmlformats.org/officeDocument/2006/relationships/settings" Target="settings.xml"/><Relationship Id="rId9" Type="http://schemas.openxmlformats.org/officeDocument/2006/relationships/hyperlink" Target="consultantplus://offline/ref=2A0D3021187F17DBF665DEC67A5D25A188ED0999E2F3D6202D01C78108E8EEC99078C117D4F2151Dr2j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FB9C-F943-4E3F-BB86-0D687B0C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12615</Words>
  <Characters>71906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Microsoft</Company>
  <LinksUpToDate>false</LinksUpToDate>
  <CharactersWithSpaces>84353</CharactersWithSpaces>
  <SharedDoc>false</SharedDoc>
  <HLinks>
    <vt:vector size="30" baseType="variant">
      <vt:variant>
        <vt:i4>4784222</vt:i4>
      </vt:variant>
      <vt:variant>
        <vt:i4>15</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12</vt:i4>
      </vt:variant>
      <vt:variant>
        <vt:i4>0</vt:i4>
      </vt:variant>
      <vt:variant>
        <vt:i4>5</vt:i4>
      </vt:variant>
      <vt:variant>
        <vt:lpwstr>http://www.consultant.ru/document/cons_doc_LAW_63844/?dst=100012</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655371</vt:i4>
      </vt:variant>
      <vt:variant>
        <vt:i4>3</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Пользователь</dc:creator>
  <cp:lastModifiedBy>Gurevka</cp:lastModifiedBy>
  <cp:revision>2</cp:revision>
  <cp:lastPrinted>2024-09-27T08:49:00Z</cp:lastPrinted>
  <dcterms:created xsi:type="dcterms:W3CDTF">2024-09-27T08:49:00Z</dcterms:created>
  <dcterms:modified xsi:type="dcterms:W3CDTF">2024-09-27T08:49:00Z</dcterms:modified>
</cp:coreProperties>
</file>